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97A5" w14:textId="77777777" w:rsidR="00076316" w:rsidRPr="00F90830" w:rsidRDefault="00076316" w:rsidP="00E846B5">
      <w:pPr>
        <w:widowControl/>
        <w:adjustRightInd w:val="0"/>
        <w:snapToGrid w:val="0"/>
        <w:jc w:val="center"/>
        <w:outlineLvl w:val="0"/>
        <w:rPr>
          <w:rFonts w:ascii="黑体" w:eastAsia="黑体" w:hAnsi="黑体" w:cs="宋体"/>
          <w:kern w:val="36"/>
          <w:sz w:val="32"/>
          <w:szCs w:val="32"/>
          <w14:ligatures w14:val="none"/>
        </w:rPr>
      </w:pPr>
      <w:r w:rsidRPr="00076316">
        <w:rPr>
          <w:rFonts w:ascii="黑体" w:eastAsia="黑体" w:hAnsi="黑体" w:cs="宋体" w:hint="eastAsia"/>
          <w:kern w:val="36"/>
          <w:sz w:val="32"/>
          <w:szCs w:val="32"/>
          <w14:ligatures w14:val="none"/>
        </w:rPr>
        <w:t>河北高速公路集团有限公司“基于‘端-网-平台’一体化应急融合保障系统研究”科技创新项目中标候选人公示</w:t>
      </w:r>
    </w:p>
    <w:p w14:paraId="2C600864" w14:textId="77777777" w:rsidR="00076316" w:rsidRPr="00076316" w:rsidRDefault="00076316" w:rsidP="00E846B5">
      <w:pPr>
        <w:widowControl/>
        <w:adjustRightInd w:val="0"/>
        <w:snapToGrid w:val="0"/>
        <w:jc w:val="center"/>
        <w:outlineLvl w:val="0"/>
        <w:rPr>
          <w:rFonts w:ascii="微软雅黑" w:eastAsia="微软雅黑" w:hAnsi="微软雅黑" w:cs="宋体" w:hint="eastAsia"/>
          <w:b/>
          <w:bCs/>
          <w:kern w:val="36"/>
          <w:sz w:val="24"/>
          <w:szCs w:val="24"/>
          <w14:ligatures w14:val="non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02"/>
        <w:gridCol w:w="4602"/>
      </w:tblGrid>
      <w:tr w:rsidR="00076316" w:rsidRPr="00076316" w14:paraId="1ECBAC6C" w14:textId="77777777" w:rsidTr="00E31645">
        <w:trPr>
          <w:trHeight w:val="438"/>
          <w:tblCellSpacing w:w="0" w:type="dxa"/>
        </w:trPr>
        <w:tc>
          <w:tcPr>
            <w:tcW w:w="2500" w:type="pct"/>
            <w:shd w:val="clear" w:color="auto" w:fill="FFFFFF"/>
            <w:vAlign w:val="center"/>
            <w:hideMark/>
          </w:tcPr>
          <w:p w14:paraId="61626D0E" w14:textId="77777777" w:rsidR="00076316" w:rsidRPr="00076316" w:rsidRDefault="00076316" w:rsidP="00E846B5">
            <w:pPr>
              <w:widowControl/>
              <w:adjustRightInd w:val="0"/>
              <w:snapToGrid w:val="0"/>
              <w:ind w:left="180"/>
              <w:jc w:val="left"/>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项目编号：I1301000075058855001</w:t>
            </w:r>
          </w:p>
        </w:tc>
        <w:tc>
          <w:tcPr>
            <w:tcW w:w="2500" w:type="pct"/>
            <w:shd w:val="clear" w:color="auto" w:fill="FFFFFF"/>
            <w:vAlign w:val="center"/>
            <w:hideMark/>
          </w:tcPr>
          <w:p w14:paraId="17FEA34E" w14:textId="77777777" w:rsidR="00076316" w:rsidRPr="00076316" w:rsidRDefault="00076316" w:rsidP="00E846B5">
            <w:pPr>
              <w:widowControl/>
              <w:adjustRightInd w:val="0"/>
              <w:snapToGrid w:val="0"/>
              <w:ind w:left="180"/>
              <w:jc w:val="left"/>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招标方式：公开招标</w:t>
            </w:r>
          </w:p>
        </w:tc>
      </w:tr>
      <w:tr w:rsidR="00076316" w:rsidRPr="00076316" w14:paraId="61976150" w14:textId="77777777" w:rsidTr="00E31645">
        <w:trPr>
          <w:trHeight w:val="417"/>
          <w:tblCellSpacing w:w="0" w:type="dxa"/>
        </w:trPr>
        <w:tc>
          <w:tcPr>
            <w:tcW w:w="2500" w:type="pct"/>
            <w:shd w:val="clear" w:color="auto" w:fill="FFFFFF"/>
            <w:vAlign w:val="center"/>
            <w:hideMark/>
          </w:tcPr>
          <w:p w14:paraId="06A270D9" w14:textId="77777777" w:rsidR="00076316" w:rsidRPr="00076316" w:rsidRDefault="00076316" w:rsidP="00E846B5">
            <w:pPr>
              <w:widowControl/>
              <w:adjustRightInd w:val="0"/>
              <w:snapToGrid w:val="0"/>
              <w:ind w:left="180"/>
              <w:jc w:val="left"/>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项目地点：石家庄市-市辖区</w:t>
            </w:r>
          </w:p>
        </w:tc>
        <w:tc>
          <w:tcPr>
            <w:tcW w:w="2500" w:type="pct"/>
            <w:shd w:val="clear" w:color="auto" w:fill="FFFFFF"/>
            <w:vAlign w:val="center"/>
            <w:hideMark/>
          </w:tcPr>
          <w:p w14:paraId="20CFDE7F" w14:textId="77777777" w:rsidR="00076316" w:rsidRPr="00076316" w:rsidRDefault="00076316" w:rsidP="00E846B5">
            <w:pPr>
              <w:widowControl/>
              <w:adjustRightInd w:val="0"/>
              <w:snapToGrid w:val="0"/>
              <w:ind w:left="180"/>
              <w:jc w:val="left"/>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所属行业：研究和试验发展</w:t>
            </w:r>
          </w:p>
        </w:tc>
      </w:tr>
    </w:tbl>
    <w:p w14:paraId="46CFFC82" w14:textId="77777777" w:rsidR="00076316" w:rsidRDefault="00076316" w:rsidP="00E846B5">
      <w:pPr>
        <w:widowControl/>
        <w:adjustRightInd w:val="0"/>
        <w:snapToGrid w:val="0"/>
        <w:ind w:firstLine="480"/>
        <w:jc w:val="center"/>
        <w:outlineLvl w:val="1"/>
        <w:rPr>
          <w:rFonts w:ascii="宋体" w:eastAsia="宋体" w:hAnsi="宋体" w:cs="Arial"/>
          <w:b/>
          <w:bCs/>
          <w:kern w:val="0"/>
          <w:szCs w:val="21"/>
          <w14:ligatures w14:val="none"/>
        </w:rPr>
      </w:pPr>
    </w:p>
    <w:p w14:paraId="077D163A" w14:textId="7B2EA07E" w:rsidR="00076316" w:rsidRPr="00076316" w:rsidRDefault="00076316" w:rsidP="00E846B5">
      <w:pPr>
        <w:widowControl/>
        <w:adjustRightInd w:val="0"/>
        <w:snapToGrid w:val="0"/>
        <w:ind w:firstLine="480"/>
        <w:jc w:val="center"/>
        <w:outlineLvl w:val="1"/>
        <w:rPr>
          <w:rFonts w:ascii="黑体" w:eastAsia="黑体" w:hAnsi="黑体" w:cs="Arial" w:hint="eastAsia"/>
          <w:kern w:val="0"/>
          <w:sz w:val="25"/>
          <w:szCs w:val="25"/>
          <w14:ligatures w14:val="none"/>
        </w:rPr>
      </w:pPr>
      <w:r w:rsidRPr="00076316">
        <w:rPr>
          <w:rFonts w:ascii="黑体" w:eastAsia="黑体" w:hAnsi="黑体" w:cs="Arial" w:hint="eastAsia"/>
          <w:kern w:val="0"/>
          <w:sz w:val="25"/>
          <w:szCs w:val="25"/>
          <w14:ligatures w14:val="none"/>
        </w:rPr>
        <w:t>河北高速公路集团有限公司“基于‘端-网-平台’一体化应急融合保障系统研究”科技创新项目中标候选人公示</w:t>
      </w:r>
    </w:p>
    <w:p w14:paraId="64CA7294" w14:textId="77777777" w:rsidR="00076316" w:rsidRPr="00076316" w:rsidRDefault="00076316" w:rsidP="00E846B5">
      <w:pPr>
        <w:widowControl/>
        <w:adjustRightInd w:val="0"/>
        <w:snapToGrid w:val="0"/>
        <w:ind w:firstLine="480"/>
        <w:jc w:val="left"/>
        <w:rPr>
          <w:rFonts w:ascii="宋体" w:eastAsia="宋体" w:hAnsi="宋体" w:cs="宋体"/>
          <w:kern w:val="0"/>
          <w:szCs w:val="21"/>
          <w14:ligatures w14:val="none"/>
        </w:rPr>
      </w:pPr>
    </w:p>
    <w:p w14:paraId="459A8ADB" w14:textId="77777777" w:rsidR="00076316" w:rsidRPr="00076316" w:rsidRDefault="00076316" w:rsidP="00E846B5">
      <w:pPr>
        <w:widowControl/>
        <w:adjustRightInd w:val="0"/>
        <w:snapToGrid w:val="0"/>
        <w:ind w:firstLine="480"/>
        <w:jc w:val="right"/>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项目编号：I1301000075058855001001</w:t>
      </w:r>
    </w:p>
    <w:tbl>
      <w:tblPr>
        <w:tblW w:w="5000" w:type="pct"/>
        <w:tblCellSpacing w:w="15" w:type="dxa"/>
        <w:tblBorders>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7"/>
        <w:gridCol w:w="2500"/>
        <w:gridCol w:w="2127"/>
        <w:gridCol w:w="2480"/>
      </w:tblGrid>
      <w:tr w:rsidR="00076316" w:rsidRPr="00076316" w14:paraId="764D93B9" w14:textId="77777777" w:rsidTr="00076316">
        <w:trPr>
          <w:tblCellSpacing w:w="15" w:type="dxa"/>
        </w:trPr>
        <w:tc>
          <w:tcPr>
            <w:tcW w:w="6" w:type="dxa"/>
            <w:gridSpan w:val="4"/>
            <w:tcMar>
              <w:top w:w="0" w:type="dxa"/>
              <w:left w:w="75" w:type="dxa"/>
              <w:bottom w:w="0" w:type="dxa"/>
              <w:right w:w="75" w:type="dxa"/>
            </w:tcMar>
            <w:vAlign w:val="center"/>
            <w:hideMark/>
          </w:tcPr>
          <w:p w14:paraId="54CDCD66" w14:textId="00592F27" w:rsidR="00076316" w:rsidRPr="00076316" w:rsidRDefault="00076316" w:rsidP="00E846B5">
            <w:pPr>
              <w:widowControl/>
              <w:adjustRightInd w:val="0"/>
              <w:snapToGrid w:val="0"/>
              <w:rPr>
                <w:rFonts w:ascii="宋体" w:eastAsia="宋体" w:hAnsi="宋体" w:cs="宋体" w:hint="eastAsia"/>
                <w:kern w:val="0"/>
                <w:szCs w:val="21"/>
                <w14:ligatures w14:val="none"/>
              </w:rPr>
            </w:pPr>
            <w:r w:rsidRPr="00076316">
              <w:rPr>
                <w:rFonts w:ascii="宋体" w:eastAsia="宋体" w:hAnsi="宋体" w:cs="Arial"/>
                <w:b/>
                <w:bCs/>
                <w:kern w:val="0"/>
                <w:szCs w:val="21"/>
                <w:shd w:val="clear" w:color="auto" w:fill="F3F3F3"/>
                <w14:ligatures w14:val="none"/>
              </w:rPr>
              <w:t>基本信息</w:t>
            </w:r>
          </w:p>
        </w:tc>
      </w:tr>
      <w:tr w:rsidR="00076316" w:rsidRPr="00076316" w14:paraId="19BFE8D8" w14:textId="77777777" w:rsidTr="00076316">
        <w:trPr>
          <w:tblCellSpacing w:w="15" w:type="dxa"/>
        </w:trPr>
        <w:tc>
          <w:tcPr>
            <w:tcW w:w="6" w:type="dxa"/>
            <w:tcMar>
              <w:top w:w="0" w:type="dxa"/>
              <w:left w:w="75" w:type="dxa"/>
              <w:bottom w:w="0" w:type="dxa"/>
              <w:right w:w="75" w:type="dxa"/>
            </w:tcMar>
            <w:vAlign w:val="center"/>
            <w:hideMark/>
          </w:tcPr>
          <w:p w14:paraId="19291FF6" w14:textId="6F508DB4"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标段(包)</w:t>
            </w:r>
          </w:p>
        </w:tc>
        <w:tc>
          <w:tcPr>
            <w:tcW w:w="6" w:type="dxa"/>
            <w:gridSpan w:val="3"/>
            <w:tcMar>
              <w:top w:w="0" w:type="dxa"/>
              <w:left w:w="75" w:type="dxa"/>
              <w:bottom w:w="0" w:type="dxa"/>
              <w:right w:w="75" w:type="dxa"/>
            </w:tcMar>
            <w:vAlign w:val="center"/>
            <w:hideMark/>
          </w:tcPr>
          <w:p w14:paraId="59BBEEAA" w14:textId="787288E9"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河北高速公路集团有限公司“基于‘端-网-平台’一体化应急融合保障系统研究”科技创新项目</w:t>
            </w:r>
          </w:p>
        </w:tc>
      </w:tr>
      <w:tr w:rsidR="00076316" w:rsidRPr="00076316" w14:paraId="3613C36B" w14:textId="77777777" w:rsidTr="00076316">
        <w:trPr>
          <w:tblCellSpacing w:w="15" w:type="dxa"/>
        </w:trPr>
        <w:tc>
          <w:tcPr>
            <w:tcW w:w="6" w:type="dxa"/>
            <w:tcMar>
              <w:top w:w="0" w:type="dxa"/>
              <w:left w:w="75" w:type="dxa"/>
              <w:bottom w:w="0" w:type="dxa"/>
              <w:right w:w="75" w:type="dxa"/>
            </w:tcMar>
            <w:vAlign w:val="center"/>
            <w:hideMark/>
          </w:tcPr>
          <w:p w14:paraId="72546E52" w14:textId="5CFB571E"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所属行业：</w:t>
            </w:r>
          </w:p>
        </w:tc>
        <w:tc>
          <w:tcPr>
            <w:tcW w:w="6" w:type="dxa"/>
            <w:tcMar>
              <w:top w:w="0" w:type="dxa"/>
              <w:left w:w="75" w:type="dxa"/>
              <w:bottom w:w="0" w:type="dxa"/>
              <w:right w:w="75" w:type="dxa"/>
            </w:tcMar>
            <w:vAlign w:val="center"/>
            <w:hideMark/>
          </w:tcPr>
          <w:p w14:paraId="2C194769" w14:textId="314A0785"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科学研究和技术服务业-研究和试验发展</w:t>
            </w:r>
          </w:p>
        </w:tc>
        <w:tc>
          <w:tcPr>
            <w:tcW w:w="6" w:type="dxa"/>
            <w:tcMar>
              <w:top w:w="0" w:type="dxa"/>
              <w:left w:w="75" w:type="dxa"/>
              <w:bottom w:w="0" w:type="dxa"/>
              <w:right w:w="75" w:type="dxa"/>
            </w:tcMar>
            <w:vAlign w:val="center"/>
            <w:hideMark/>
          </w:tcPr>
          <w:p w14:paraId="60D5584A"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所属地区：</w:t>
            </w:r>
          </w:p>
        </w:tc>
        <w:tc>
          <w:tcPr>
            <w:tcW w:w="6" w:type="dxa"/>
            <w:tcMar>
              <w:top w:w="0" w:type="dxa"/>
              <w:left w:w="75" w:type="dxa"/>
              <w:bottom w:w="0" w:type="dxa"/>
              <w:right w:w="75" w:type="dxa"/>
            </w:tcMar>
            <w:vAlign w:val="center"/>
            <w:hideMark/>
          </w:tcPr>
          <w:p w14:paraId="73A90438" w14:textId="000F4932"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河北省-石家庄市-市辖区</w:t>
            </w:r>
          </w:p>
        </w:tc>
      </w:tr>
      <w:tr w:rsidR="00076316" w:rsidRPr="00076316" w14:paraId="01E5625F" w14:textId="77777777" w:rsidTr="00076316">
        <w:trPr>
          <w:tblCellSpacing w:w="15" w:type="dxa"/>
        </w:trPr>
        <w:tc>
          <w:tcPr>
            <w:tcW w:w="6" w:type="dxa"/>
            <w:tcMar>
              <w:top w:w="0" w:type="dxa"/>
              <w:left w:w="75" w:type="dxa"/>
              <w:bottom w:w="0" w:type="dxa"/>
              <w:right w:w="75" w:type="dxa"/>
            </w:tcMar>
            <w:vAlign w:val="center"/>
            <w:hideMark/>
          </w:tcPr>
          <w:p w14:paraId="2F3CA914" w14:textId="6577A86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开标时间:</w:t>
            </w:r>
          </w:p>
        </w:tc>
        <w:tc>
          <w:tcPr>
            <w:tcW w:w="6" w:type="dxa"/>
            <w:tcMar>
              <w:top w:w="0" w:type="dxa"/>
              <w:left w:w="75" w:type="dxa"/>
              <w:bottom w:w="0" w:type="dxa"/>
              <w:right w:w="75" w:type="dxa"/>
            </w:tcMar>
            <w:vAlign w:val="center"/>
            <w:hideMark/>
          </w:tcPr>
          <w:p w14:paraId="452F2980" w14:textId="3A845BD3"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2024-02-02 09:00</w:t>
            </w:r>
          </w:p>
        </w:tc>
        <w:tc>
          <w:tcPr>
            <w:tcW w:w="6" w:type="dxa"/>
            <w:tcMar>
              <w:top w:w="0" w:type="dxa"/>
              <w:left w:w="75" w:type="dxa"/>
              <w:bottom w:w="0" w:type="dxa"/>
              <w:right w:w="75" w:type="dxa"/>
            </w:tcMar>
            <w:vAlign w:val="center"/>
            <w:hideMark/>
          </w:tcPr>
          <w:p w14:paraId="3D57E70C"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开标地点:</w:t>
            </w:r>
          </w:p>
        </w:tc>
        <w:tc>
          <w:tcPr>
            <w:tcW w:w="6" w:type="dxa"/>
            <w:tcMar>
              <w:top w:w="0" w:type="dxa"/>
              <w:left w:w="75" w:type="dxa"/>
              <w:bottom w:w="0" w:type="dxa"/>
              <w:right w:w="75" w:type="dxa"/>
            </w:tcMar>
            <w:vAlign w:val="center"/>
            <w:hideMark/>
          </w:tcPr>
          <w:p w14:paraId="70477F23" w14:textId="02C37E0E"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新华区合作路68号新合作广场B座14层1416会议室</w:t>
            </w:r>
          </w:p>
        </w:tc>
      </w:tr>
      <w:tr w:rsidR="00076316" w:rsidRPr="00076316" w14:paraId="42D194CE" w14:textId="77777777" w:rsidTr="00076316">
        <w:trPr>
          <w:tblCellSpacing w:w="15" w:type="dxa"/>
        </w:trPr>
        <w:tc>
          <w:tcPr>
            <w:tcW w:w="6" w:type="dxa"/>
            <w:tcMar>
              <w:top w:w="0" w:type="dxa"/>
              <w:left w:w="75" w:type="dxa"/>
              <w:bottom w:w="0" w:type="dxa"/>
              <w:right w:w="75" w:type="dxa"/>
            </w:tcMar>
            <w:vAlign w:val="center"/>
            <w:hideMark/>
          </w:tcPr>
          <w:p w14:paraId="57FB8557" w14:textId="20C78EBE"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公示开始日期:</w:t>
            </w:r>
          </w:p>
        </w:tc>
        <w:tc>
          <w:tcPr>
            <w:tcW w:w="6" w:type="dxa"/>
            <w:tcMar>
              <w:top w:w="0" w:type="dxa"/>
              <w:left w:w="75" w:type="dxa"/>
              <w:bottom w:w="0" w:type="dxa"/>
              <w:right w:w="75" w:type="dxa"/>
            </w:tcMar>
            <w:vAlign w:val="center"/>
            <w:hideMark/>
          </w:tcPr>
          <w:p w14:paraId="6737489A" w14:textId="22BBD696"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2024-02-03</w:t>
            </w:r>
          </w:p>
        </w:tc>
        <w:tc>
          <w:tcPr>
            <w:tcW w:w="6" w:type="dxa"/>
            <w:tcMar>
              <w:top w:w="0" w:type="dxa"/>
              <w:left w:w="75" w:type="dxa"/>
              <w:bottom w:w="0" w:type="dxa"/>
              <w:right w:w="75" w:type="dxa"/>
            </w:tcMar>
            <w:vAlign w:val="center"/>
            <w:hideMark/>
          </w:tcPr>
          <w:p w14:paraId="4EE91F4D" w14:textId="1B23EE85"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公示截止日期:</w:t>
            </w:r>
          </w:p>
        </w:tc>
        <w:tc>
          <w:tcPr>
            <w:tcW w:w="6" w:type="dxa"/>
            <w:tcMar>
              <w:top w:w="0" w:type="dxa"/>
              <w:left w:w="75" w:type="dxa"/>
              <w:bottom w:w="0" w:type="dxa"/>
              <w:right w:w="75" w:type="dxa"/>
            </w:tcMar>
            <w:vAlign w:val="center"/>
            <w:hideMark/>
          </w:tcPr>
          <w:p w14:paraId="6062A144" w14:textId="4C82165E"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2024-02-05</w:t>
            </w:r>
          </w:p>
        </w:tc>
      </w:tr>
    </w:tbl>
    <w:p w14:paraId="7D467A46" w14:textId="77777777" w:rsidR="00076316" w:rsidRPr="00076316" w:rsidRDefault="00076316" w:rsidP="00E846B5">
      <w:pPr>
        <w:widowControl/>
        <w:adjustRightInd w:val="0"/>
        <w:snapToGrid w:val="0"/>
        <w:ind w:firstLine="480"/>
        <w:jc w:val="left"/>
        <w:rPr>
          <w:rFonts w:ascii="宋体" w:eastAsia="宋体" w:hAnsi="宋体" w:cs="宋体"/>
          <w:vanish/>
          <w:kern w:val="0"/>
          <w:szCs w:val="21"/>
          <w14:ligatures w14:val="none"/>
        </w:rPr>
      </w:pPr>
    </w:p>
    <w:tbl>
      <w:tblPr>
        <w:tblW w:w="499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5"/>
        <w:gridCol w:w="1302"/>
        <w:gridCol w:w="1264"/>
        <w:gridCol w:w="1126"/>
        <w:gridCol w:w="1040"/>
        <w:gridCol w:w="930"/>
        <w:gridCol w:w="2019"/>
        <w:gridCol w:w="973"/>
      </w:tblGrid>
      <w:tr w:rsidR="00E846B5" w:rsidRPr="00076316" w14:paraId="597DED5A" w14:textId="77777777" w:rsidTr="00076316">
        <w:trPr>
          <w:tblCellSpacing w:w="15" w:type="dxa"/>
        </w:trPr>
        <w:tc>
          <w:tcPr>
            <w:tcW w:w="9130" w:type="dxa"/>
            <w:gridSpan w:val="8"/>
            <w:tcMar>
              <w:top w:w="0" w:type="dxa"/>
              <w:left w:w="75" w:type="dxa"/>
              <w:bottom w:w="0" w:type="dxa"/>
              <w:right w:w="75" w:type="dxa"/>
            </w:tcMar>
            <w:vAlign w:val="center"/>
            <w:hideMark/>
          </w:tcPr>
          <w:p w14:paraId="13CDCEA9" w14:textId="35A0FAE0"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中标候选人名单</w:t>
            </w:r>
          </w:p>
        </w:tc>
      </w:tr>
      <w:tr w:rsidR="00076316" w:rsidRPr="00076316" w14:paraId="3F08EE8F" w14:textId="77777777" w:rsidTr="00076316">
        <w:trPr>
          <w:tblCellSpacing w:w="15" w:type="dxa"/>
        </w:trPr>
        <w:tc>
          <w:tcPr>
            <w:tcW w:w="491" w:type="dxa"/>
            <w:tcMar>
              <w:top w:w="0" w:type="dxa"/>
              <w:left w:w="75" w:type="dxa"/>
              <w:bottom w:w="0" w:type="dxa"/>
              <w:right w:w="75" w:type="dxa"/>
            </w:tcMar>
            <w:vAlign w:val="center"/>
            <w:hideMark/>
          </w:tcPr>
          <w:p w14:paraId="4F078C3B" w14:textId="7BC53E56"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排名</w:t>
            </w:r>
          </w:p>
        </w:tc>
        <w:tc>
          <w:tcPr>
            <w:tcW w:w="1272" w:type="dxa"/>
            <w:tcMar>
              <w:top w:w="0" w:type="dxa"/>
              <w:left w:w="75" w:type="dxa"/>
              <w:bottom w:w="0" w:type="dxa"/>
              <w:right w:w="75" w:type="dxa"/>
            </w:tcMar>
            <w:vAlign w:val="center"/>
            <w:hideMark/>
          </w:tcPr>
          <w:p w14:paraId="6F9B9AE8" w14:textId="58F556B6"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统一社会信用代码</w:t>
            </w:r>
          </w:p>
        </w:tc>
        <w:tc>
          <w:tcPr>
            <w:tcW w:w="1234" w:type="dxa"/>
            <w:tcMar>
              <w:top w:w="0" w:type="dxa"/>
              <w:left w:w="75" w:type="dxa"/>
              <w:bottom w:w="0" w:type="dxa"/>
              <w:right w:w="75" w:type="dxa"/>
            </w:tcMar>
            <w:vAlign w:val="center"/>
            <w:hideMark/>
          </w:tcPr>
          <w:p w14:paraId="3F92B091" w14:textId="570C6C7E"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中标候选人单位名称</w:t>
            </w:r>
          </w:p>
        </w:tc>
        <w:tc>
          <w:tcPr>
            <w:tcW w:w="1096" w:type="dxa"/>
            <w:tcMar>
              <w:top w:w="0" w:type="dxa"/>
              <w:left w:w="75" w:type="dxa"/>
              <w:bottom w:w="0" w:type="dxa"/>
              <w:right w:w="75" w:type="dxa"/>
            </w:tcMar>
            <w:vAlign w:val="center"/>
            <w:hideMark/>
          </w:tcPr>
          <w:p w14:paraId="798C6EEF" w14:textId="12AAF897"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投标价格</w:t>
            </w:r>
          </w:p>
        </w:tc>
        <w:tc>
          <w:tcPr>
            <w:tcW w:w="1010" w:type="dxa"/>
            <w:tcMar>
              <w:top w:w="0" w:type="dxa"/>
              <w:left w:w="75" w:type="dxa"/>
              <w:bottom w:w="0" w:type="dxa"/>
              <w:right w:w="75" w:type="dxa"/>
            </w:tcMar>
            <w:vAlign w:val="center"/>
            <w:hideMark/>
          </w:tcPr>
          <w:p w14:paraId="1B88B2E0" w14:textId="440F7207"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评标价格</w:t>
            </w:r>
          </w:p>
        </w:tc>
        <w:tc>
          <w:tcPr>
            <w:tcW w:w="900" w:type="dxa"/>
            <w:tcMar>
              <w:top w:w="0" w:type="dxa"/>
              <w:left w:w="75" w:type="dxa"/>
              <w:bottom w:w="0" w:type="dxa"/>
              <w:right w:w="75" w:type="dxa"/>
            </w:tcMar>
            <w:vAlign w:val="center"/>
            <w:hideMark/>
          </w:tcPr>
          <w:p w14:paraId="6642EC27" w14:textId="1F9640B9"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评分结果</w:t>
            </w:r>
          </w:p>
        </w:tc>
        <w:tc>
          <w:tcPr>
            <w:tcW w:w="1989" w:type="dxa"/>
            <w:tcMar>
              <w:top w:w="0" w:type="dxa"/>
              <w:left w:w="75" w:type="dxa"/>
              <w:bottom w:w="0" w:type="dxa"/>
              <w:right w:w="75" w:type="dxa"/>
            </w:tcMar>
            <w:vAlign w:val="center"/>
            <w:hideMark/>
          </w:tcPr>
          <w:p w14:paraId="306A7786" w14:textId="623DCC4D"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质量标准</w:t>
            </w:r>
          </w:p>
        </w:tc>
        <w:tc>
          <w:tcPr>
            <w:tcW w:w="926" w:type="dxa"/>
            <w:tcMar>
              <w:top w:w="0" w:type="dxa"/>
              <w:left w:w="75" w:type="dxa"/>
              <w:bottom w:w="0" w:type="dxa"/>
              <w:right w:w="75" w:type="dxa"/>
            </w:tcMar>
            <w:vAlign w:val="center"/>
            <w:hideMark/>
          </w:tcPr>
          <w:p w14:paraId="7F7823F8" w14:textId="77D390AB"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工期/交货期</w:t>
            </w:r>
          </w:p>
        </w:tc>
      </w:tr>
      <w:tr w:rsidR="00076316" w:rsidRPr="00076316" w14:paraId="1975D6EF" w14:textId="77777777" w:rsidTr="00076316">
        <w:trPr>
          <w:tblCellSpacing w:w="15" w:type="dxa"/>
        </w:trPr>
        <w:tc>
          <w:tcPr>
            <w:tcW w:w="491" w:type="dxa"/>
            <w:tcMar>
              <w:top w:w="0" w:type="dxa"/>
              <w:left w:w="75" w:type="dxa"/>
              <w:bottom w:w="0" w:type="dxa"/>
              <w:right w:w="75" w:type="dxa"/>
            </w:tcMar>
            <w:vAlign w:val="center"/>
            <w:hideMark/>
          </w:tcPr>
          <w:p w14:paraId="54B4BB64" w14:textId="0A61E324"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1</w:t>
            </w:r>
          </w:p>
        </w:tc>
        <w:tc>
          <w:tcPr>
            <w:tcW w:w="1272" w:type="dxa"/>
            <w:tcMar>
              <w:top w:w="0" w:type="dxa"/>
              <w:left w:w="75" w:type="dxa"/>
              <w:bottom w:w="0" w:type="dxa"/>
              <w:right w:w="75" w:type="dxa"/>
            </w:tcMar>
            <w:vAlign w:val="center"/>
            <w:hideMark/>
          </w:tcPr>
          <w:p w14:paraId="3485C432" w14:textId="685388A9"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9113010033631568X1</w:t>
            </w:r>
          </w:p>
        </w:tc>
        <w:tc>
          <w:tcPr>
            <w:tcW w:w="1234" w:type="dxa"/>
            <w:tcMar>
              <w:top w:w="0" w:type="dxa"/>
              <w:left w:w="75" w:type="dxa"/>
              <w:bottom w:w="0" w:type="dxa"/>
              <w:right w:w="75" w:type="dxa"/>
            </w:tcMar>
            <w:vAlign w:val="center"/>
            <w:hideMark/>
          </w:tcPr>
          <w:p w14:paraId="0AC475FA" w14:textId="77777777" w:rsidR="00076316" w:rsidRPr="00076316" w:rsidRDefault="00076316" w:rsidP="00E846B5">
            <w:pPr>
              <w:widowControl/>
              <w:adjustRightInd w:val="0"/>
              <w:snapToGrid w:val="0"/>
              <w:jc w:val="center"/>
              <w:rPr>
                <w:rFonts w:ascii="宋体" w:eastAsia="宋体" w:hAnsi="宋体" w:cs="宋体"/>
                <w:kern w:val="0"/>
                <w:szCs w:val="21"/>
                <w14:ligatures w14:val="none"/>
              </w:rPr>
            </w:pPr>
            <w:proofErr w:type="gramStart"/>
            <w:r w:rsidRPr="00076316">
              <w:rPr>
                <w:rFonts w:ascii="宋体" w:eastAsia="宋体" w:hAnsi="宋体" w:cs="宋体" w:hint="eastAsia"/>
                <w:kern w:val="0"/>
                <w:szCs w:val="21"/>
                <w14:ligatures w14:val="none"/>
              </w:rPr>
              <w:t>河北冀翔通电</w:t>
            </w:r>
            <w:proofErr w:type="gramEnd"/>
            <w:r w:rsidRPr="00076316">
              <w:rPr>
                <w:rFonts w:ascii="宋体" w:eastAsia="宋体" w:hAnsi="宋体" w:cs="宋体" w:hint="eastAsia"/>
                <w:kern w:val="0"/>
                <w:szCs w:val="21"/>
                <w14:ligatures w14:val="none"/>
              </w:rPr>
              <w:t>子科技有限公司和河北远东通信系统工程有限公司联合体</w:t>
            </w:r>
          </w:p>
        </w:tc>
        <w:tc>
          <w:tcPr>
            <w:tcW w:w="1096" w:type="dxa"/>
            <w:tcMar>
              <w:top w:w="0" w:type="dxa"/>
              <w:left w:w="75" w:type="dxa"/>
              <w:bottom w:w="0" w:type="dxa"/>
              <w:right w:w="75" w:type="dxa"/>
            </w:tcMar>
            <w:vAlign w:val="center"/>
            <w:hideMark/>
          </w:tcPr>
          <w:p w14:paraId="2DEEBA0F" w14:textId="67AE9827"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21658787元</w:t>
            </w:r>
          </w:p>
        </w:tc>
        <w:tc>
          <w:tcPr>
            <w:tcW w:w="1010" w:type="dxa"/>
            <w:tcMar>
              <w:top w:w="0" w:type="dxa"/>
              <w:left w:w="75" w:type="dxa"/>
              <w:bottom w:w="0" w:type="dxa"/>
              <w:right w:w="75" w:type="dxa"/>
            </w:tcMar>
            <w:vAlign w:val="center"/>
            <w:hideMark/>
          </w:tcPr>
          <w:p w14:paraId="3A649ACE" w14:textId="30100B6D"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21658787元</w:t>
            </w:r>
          </w:p>
        </w:tc>
        <w:tc>
          <w:tcPr>
            <w:tcW w:w="900" w:type="dxa"/>
            <w:tcMar>
              <w:top w:w="0" w:type="dxa"/>
              <w:left w:w="75" w:type="dxa"/>
              <w:bottom w:w="0" w:type="dxa"/>
              <w:right w:w="75" w:type="dxa"/>
            </w:tcMar>
            <w:vAlign w:val="center"/>
            <w:hideMark/>
          </w:tcPr>
          <w:p w14:paraId="4093A402" w14:textId="729326B7"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综合得分：96.93</w:t>
            </w:r>
          </w:p>
        </w:tc>
        <w:tc>
          <w:tcPr>
            <w:tcW w:w="1989" w:type="dxa"/>
            <w:tcMar>
              <w:top w:w="0" w:type="dxa"/>
              <w:left w:w="75" w:type="dxa"/>
              <w:bottom w:w="0" w:type="dxa"/>
              <w:right w:w="75" w:type="dxa"/>
            </w:tcMar>
            <w:vAlign w:val="center"/>
            <w:hideMark/>
          </w:tcPr>
          <w:p w14:paraId="7B07AC07" w14:textId="12413DAF"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质量要求：符合国家及行业规范标准，满足招标文件委托人要求和合同条款的要求并通过成果验收；</w:t>
            </w:r>
          </w:p>
        </w:tc>
        <w:tc>
          <w:tcPr>
            <w:tcW w:w="926" w:type="dxa"/>
            <w:tcMar>
              <w:top w:w="0" w:type="dxa"/>
              <w:left w:w="75" w:type="dxa"/>
              <w:bottom w:w="0" w:type="dxa"/>
              <w:right w:w="75" w:type="dxa"/>
            </w:tcMar>
            <w:vAlign w:val="center"/>
            <w:hideMark/>
          </w:tcPr>
          <w:p w14:paraId="705F776F" w14:textId="6BE81825"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自签订合同之日起16个月，后续服务期限12个月</w:t>
            </w:r>
          </w:p>
        </w:tc>
      </w:tr>
      <w:tr w:rsidR="00076316" w:rsidRPr="00076316" w14:paraId="729C1756" w14:textId="77777777" w:rsidTr="00076316">
        <w:trPr>
          <w:tblCellSpacing w:w="15" w:type="dxa"/>
        </w:trPr>
        <w:tc>
          <w:tcPr>
            <w:tcW w:w="491" w:type="dxa"/>
            <w:tcMar>
              <w:top w:w="0" w:type="dxa"/>
              <w:left w:w="75" w:type="dxa"/>
              <w:bottom w:w="0" w:type="dxa"/>
              <w:right w:w="75" w:type="dxa"/>
            </w:tcMar>
            <w:vAlign w:val="center"/>
            <w:hideMark/>
          </w:tcPr>
          <w:p w14:paraId="58C3612B" w14:textId="41F33EC6"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w:t>
            </w:r>
          </w:p>
        </w:tc>
        <w:tc>
          <w:tcPr>
            <w:tcW w:w="1272" w:type="dxa"/>
            <w:tcMar>
              <w:top w:w="0" w:type="dxa"/>
              <w:left w:w="75" w:type="dxa"/>
              <w:bottom w:w="0" w:type="dxa"/>
              <w:right w:w="75" w:type="dxa"/>
            </w:tcMar>
            <w:vAlign w:val="center"/>
            <w:hideMark/>
          </w:tcPr>
          <w:p w14:paraId="5A73A05C" w14:textId="2BBC0B2C"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91130105785724200W</w:t>
            </w:r>
          </w:p>
        </w:tc>
        <w:tc>
          <w:tcPr>
            <w:tcW w:w="1234" w:type="dxa"/>
            <w:tcMar>
              <w:top w:w="0" w:type="dxa"/>
              <w:left w:w="75" w:type="dxa"/>
              <w:bottom w:w="0" w:type="dxa"/>
              <w:right w:w="75" w:type="dxa"/>
            </w:tcMar>
            <w:vAlign w:val="center"/>
            <w:hideMark/>
          </w:tcPr>
          <w:p w14:paraId="20DBDF49" w14:textId="77777777"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河北上元智能科技股份有限公司和河北省电子信息技术研究院联合体</w:t>
            </w:r>
          </w:p>
        </w:tc>
        <w:tc>
          <w:tcPr>
            <w:tcW w:w="1096" w:type="dxa"/>
            <w:tcMar>
              <w:top w:w="0" w:type="dxa"/>
              <w:left w:w="75" w:type="dxa"/>
              <w:bottom w:w="0" w:type="dxa"/>
              <w:right w:w="75" w:type="dxa"/>
            </w:tcMar>
            <w:vAlign w:val="center"/>
            <w:hideMark/>
          </w:tcPr>
          <w:p w14:paraId="2E11C2A5" w14:textId="68055745"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21840720元</w:t>
            </w:r>
          </w:p>
        </w:tc>
        <w:tc>
          <w:tcPr>
            <w:tcW w:w="1010" w:type="dxa"/>
            <w:tcMar>
              <w:top w:w="0" w:type="dxa"/>
              <w:left w:w="75" w:type="dxa"/>
              <w:bottom w:w="0" w:type="dxa"/>
              <w:right w:w="75" w:type="dxa"/>
            </w:tcMar>
            <w:vAlign w:val="center"/>
            <w:hideMark/>
          </w:tcPr>
          <w:p w14:paraId="7A650696" w14:textId="2FF1EC6D"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21840720元</w:t>
            </w:r>
          </w:p>
        </w:tc>
        <w:tc>
          <w:tcPr>
            <w:tcW w:w="900" w:type="dxa"/>
            <w:tcMar>
              <w:top w:w="0" w:type="dxa"/>
              <w:left w:w="75" w:type="dxa"/>
              <w:bottom w:w="0" w:type="dxa"/>
              <w:right w:w="75" w:type="dxa"/>
            </w:tcMar>
            <w:vAlign w:val="center"/>
            <w:hideMark/>
          </w:tcPr>
          <w:p w14:paraId="10BA8FBF" w14:textId="6F07DCD3"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综合得分：89.42</w:t>
            </w:r>
          </w:p>
        </w:tc>
        <w:tc>
          <w:tcPr>
            <w:tcW w:w="1989" w:type="dxa"/>
            <w:tcMar>
              <w:top w:w="0" w:type="dxa"/>
              <w:left w:w="75" w:type="dxa"/>
              <w:bottom w:w="0" w:type="dxa"/>
              <w:right w:w="75" w:type="dxa"/>
            </w:tcMar>
            <w:vAlign w:val="center"/>
            <w:hideMark/>
          </w:tcPr>
          <w:p w14:paraId="6029518D" w14:textId="1BAF7295"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质量要求：符合国家及行业规范标准，满足招标文件委托人要求和合同条款的要求并通过成果验收；</w:t>
            </w:r>
          </w:p>
        </w:tc>
        <w:tc>
          <w:tcPr>
            <w:tcW w:w="926" w:type="dxa"/>
            <w:tcMar>
              <w:top w:w="0" w:type="dxa"/>
              <w:left w:w="75" w:type="dxa"/>
              <w:bottom w:w="0" w:type="dxa"/>
              <w:right w:w="75" w:type="dxa"/>
            </w:tcMar>
            <w:vAlign w:val="center"/>
            <w:hideMark/>
          </w:tcPr>
          <w:p w14:paraId="2C2A6CC9" w14:textId="34CB6F35"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自签订合同之日起16个月，后续服务期限12个月</w:t>
            </w:r>
          </w:p>
        </w:tc>
      </w:tr>
      <w:tr w:rsidR="00076316" w:rsidRPr="00076316" w14:paraId="392A8F01" w14:textId="77777777" w:rsidTr="00076316">
        <w:trPr>
          <w:tblCellSpacing w:w="15" w:type="dxa"/>
        </w:trPr>
        <w:tc>
          <w:tcPr>
            <w:tcW w:w="491" w:type="dxa"/>
            <w:tcMar>
              <w:top w:w="0" w:type="dxa"/>
              <w:left w:w="75" w:type="dxa"/>
              <w:bottom w:w="0" w:type="dxa"/>
              <w:right w:w="75" w:type="dxa"/>
            </w:tcMar>
            <w:vAlign w:val="center"/>
            <w:hideMark/>
          </w:tcPr>
          <w:p w14:paraId="6938208C" w14:textId="7B761D1E"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3</w:t>
            </w:r>
          </w:p>
        </w:tc>
        <w:tc>
          <w:tcPr>
            <w:tcW w:w="1272" w:type="dxa"/>
            <w:tcMar>
              <w:top w:w="0" w:type="dxa"/>
              <w:left w:w="75" w:type="dxa"/>
              <w:bottom w:w="0" w:type="dxa"/>
              <w:right w:w="75" w:type="dxa"/>
            </w:tcMar>
            <w:vAlign w:val="center"/>
            <w:hideMark/>
          </w:tcPr>
          <w:p w14:paraId="294580B0" w14:textId="7D47F212"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91320114MA1MFLBD4T</w:t>
            </w:r>
          </w:p>
        </w:tc>
        <w:tc>
          <w:tcPr>
            <w:tcW w:w="1234" w:type="dxa"/>
            <w:tcMar>
              <w:top w:w="0" w:type="dxa"/>
              <w:left w:w="75" w:type="dxa"/>
              <w:bottom w:w="0" w:type="dxa"/>
              <w:right w:w="75" w:type="dxa"/>
            </w:tcMar>
            <w:vAlign w:val="center"/>
            <w:hideMark/>
          </w:tcPr>
          <w:p w14:paraId="6A66B401" w14:textId="4C1E8537"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中兴飞流信息科技有限公司</w:t>
            </w:r>
          </w:p>
        </w:tc>
        <w:tc>
          <w:tcPr>
            <w:tcW w:w="1096" w:type="dxa"/>
            <w:tcMar>
              <w:top w:w="0" w:type="dxa"/>
              <w:left w:w="75" w:type="dxa"/>
              <w:bottom w:w="0" w:type="dxa"/>
              <w:right w:w="75" w:type="dxa"/>
            </w:tcMar>
            <w:vAlign w:val="center"/>
            <w:hideMark/>
          </w:tcPr>
          <w:p w14:paraId="011482ED" w14:textId="49E95F61"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21380000元</w:t>
            </w:r>
          </w:p>
        </w:tc>
        <w:tc>
          <w:tcPr>
            <w:tcW w:w="1010" w:type="dxa"/>
            <w:tcMar>
              <w:top w:w="0" w:type="dxa"/>
              <w:left w:w="75" w:type="dxa"/>
              <w:bottom w:w="0" w:type="dxa"/>
              <w:right w:w="75" w:type="dxa"/>
            </w:tcMar>
            <w:vAlign w:val="center"/>
            <w:hideMark/>
          </w:tcPr>
          <w:p w14:paraId="0AEF7B8B" w14:textId="18FCE242"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21380000元</w:t>
            </w:r>
          </w:p>
        </w:tc>
        <w:tc>
          <w:tcPr>
            <w:tcW w:w="900" w:type="dxa"/>
            <w:tcMar>
              <w:top w:w="0" w:type="dxa"/>
              <w:left w:w="75" w:type="dxa"/>
              <w:bottom w:w="0" w:type="dxa"/>
              <w:right w:w="75" w:type="dxa"/>
            </w:tcMar>
            <w:vAlign w:val="center"/>
            <w:hideMark/>
          </w:tcPr>
          <w:p w14:paraId="206334E1" w14:textId="77777777"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综合得分：89.39</w:t>
            </w:r>
          </w:p>
        </w:tc>
        <w:tc>
          <w:tcPr>
            <w:tcW w:w="1989" w:type="dxa"/>
            <w:tcMar>
              <w:top w:w="0" w:type="dxa"/>
              <w:left w:w="75" w:type="dxa"/>
              <w:bottom w:w="0" w:type="dxa"/>
              <w:right w:w="75" w:type="dxa"/>
            </w:tcMar>
            <w:vAlign w:val="center"/>
            <w:hideMark/>
          </w:tcPr>
          <w:p w14:paraId="18F04F41" w14:textId="3880C589"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质量要求：符合国家及行业规范标准，满足招标文件委托人要求和合同条款的要求并通过成果验收；</w:t>
            </w:r>
          </w:p>
        </w:tc>
        <w:tc>
          <w:tcPr>
            <w:tcW w:w="926" w:type="dxa"/>
            <w:tcMar>
              <w:top w:w="0" w:type="dxa"/>
              <w:left w:w="75" w:type="dxa"/>
              <w:bottom w:w="0" w:type="dxa"/>
              <w:right w:w="75" w:type="dxa"/>
            </w:tcMar>
            <w:vAlign w:val="center"/>
            <w:hideMark/>
          </w:tcPr>
          <w:p w14:paraId="561D3296" w14:textId="3F26DE27" w:rsidR="00076316" w:rsidRPr="00076316" w:rsidRDefault="00076316" w:rsidP="00E846B5">
            <w:pPr>
              <w:widowControl/>
              <w:adjustRightInd w:val="0"/>
              <w:snapToGrid w:val="0"/>
              <w:jc w:val="center"/>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自签订合同之日起16个月，后续服务期限12个月</w:t>
            </w:r>
          </w:p>
        </w:tc>
      </w:tr>
      <w:tr w:rsidR="00E846B5" w:rsidRPr="00076316" w14:paraId="5AD010B1" w14:textId="77777777" w:rsidTr="00076316">
        <w:trPr>
          <w:tblCellSpacing w:w="15" w:type="dxa"/>
        </w:trPr>
        <w:tc>
          <w:tcPr>
            <w:tcW w:w="9130" w:type="dxa"/>
            <w:gridSpan w:val="8"/>
            <w:tcMar>
              <w:top w:w="0" w:type="dxa"/>
              <w:left w:w="75" w:type="dxa"/>
              <w:bottom w:w="0" w:type="dxa"/>
              <w:right w:w="75" w:type="dxa"/>
            </w:tcMar>
            <w:vAlign w:val="center"/>
            <w:hideMark/>
          </w:tcPr>
          <w:p w14:paraId="006C9D71" w14:textId="77777777" w:rsidR="009F4D6A" w:rsidRDefault="00076316" w:rsidP="00E846B5">
            <w:pPr>
              <w:widowControl/>
              <w:adjustRightInd w:val="0"/>
              <w:snapToGrid w:val="0"/>
              <w:jc w:val="left"/>
              <w:rPr>
                <w:rFonts w:ascii="宋体" w:eastAsia="宋体" w:hAnsi="宋体" w:cs="宋体" w:hint="eastAsia"/>
                <w:kern w:val="0"/>
                <w:szCs w:val="21"/>
                <w14:ligatures w14:val="none"/>
              </w:rPr>
            </w:pPr>
            <w:r w:rsidRPr="00076316">
              <w:rPr>
                <w:rFonts w:ascii="宋体" w:eastAsia="宋体" w:hAnsi="宋体" w:cs="宋体" w:hint="eastAsia"/>
                <w:kern w:val="0"/>
                <w:szCs w:val="21"/>
                <w:shd w:val="clear" w:color="auto" w:fill="FFFFFF"/>
                <w14:ligatures w14:val="none"/>
              </w:rPr>
              <w:t>备注：</w:t>
            </w:r>
          </w:p>
          <w:p w14:paraId="01BCBBC2" w14:textId="77777777" w:rsidR="009F4D6A" w:rsidRDefault="00076316" w:rsidP="00E846B5">
            <w:pPr>
              <w:widowControl/>
              <w:adjustRightInd w:val="0"/>
              <w:snapToGrid w:val="0"/>
              <w:jc w:val="left"/>
              <w:rPr>
                <w:rFonts w:ascii="宋体" w:eastAsia="宋体" w:hAnsi="宋体" w:cs="宋体" w:hint="eastAsia"/>
                <w:kern w:val="0"/>
                <w:szCs w:val="21"/>
                <w14:ligatures w14:val="none"/>
              </w:rPr>
            </w:pPr>
            <w:r w:rsidRPr="00076316">
              <w:rPr>
                <w:rFonts w:ascii="宋体" w:eastAsia="宋体" w:hAnsi="宋体" w:cs="宋体" w:hint="eastAsia"/>
                <w:kern w:val="0"/>
                <w:szCs w:val="21"/>
                <w:shd w:val="clear" w:color="auto" w:fill="FFFFFF"/>
                <w14:ligatures w14:val="none"/>
              </w:rPr>
              <w:t>第1中标候选人其他说明：/</w:t>
            </w:r>
          </w:p>
          <w:p w14:paraId="30BCE7BD" w14:textId="61E0A23C" w:rsidR="00076316" w:rsidRPr="00076316" w:rsidRDefault="00076316" w:rsidP="00E846B5">
            <w:pPr>
              <w:widowControl/>
              <w:adjustRightInd w:val="0"/>
              <w:snapToGrid w:val="0"/>
              <w:jc w:val="left"/>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第2中标候选人其他说明：/</w:t>
            </w:r>
          </w:p>
          <w:p w14:paraId="5A131759" w14:textId="77777777" w:rsidR="00076316" w:rsidRPr="00076316" w:rsidRDefault="00076316" w:rsidP="00E846B5">
            <w:pPr>
              <w:widowControl/>
              <w:adjustRightInd w:val="0"/>
              <w:snapToGrid w:val="0"/>
              <w:jc w:val="left"/>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第3中标候选人其他说明：/</w:t>
            </w:r>
          </w:p>
          <w:p w14:paraId="29739B6F" w14:textId="77777777" w:rsidR="00076316" w:rsidRPr="00076316" w:rsidRDefault="00076316" w:rsidP="00E846B5">
            <w:pPr>
              <w:widowControl/>
              <w:adjustRightInd w:val="0"/>
              <w:snapToGrid w:val="0"/>
              <w:jc w:val="left"/>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lastRenderedPageBreak/>
              <w:t>评标基准价：21626502.33元</w:t>
            </w:r>
          </w:p>
          <w:p w14:paraId="531EAC97" w14:textId="51255FA6" w:rsidR="00076316" w:rsidRPr="00076316" w:rsidRDefault="00076316" w:rsidP="00E846B5">
            <w:pPr>
              <w:widowControl/>
              <w:adjustRightInd w:val="0"/>
              <w:snapToGrid w:val="0"/>
              <w:jc w:val="center"/>
              <w:rPr>
                <w:rFonts w:ascii="宋体" w:eastAsia="宋体" w:hAnsi="宋体" w:cs="宋体"/>
                <w:kern w:val="0"/>
                <w:szCs w:val="21"/>
                <w14:ligatures w14:val="none"/>
              </w:rPr>
            </w:pPr>
          </w:p>
        </w:tc>
      </w:tr>
    </w:tbl>
    <w:p w14:paraId="7B1D4F75" w14:textId="77777777" w:rsidR="00076316" w:rsidRPr="00076316" w:rsidRDefault="00076316" w:rsidP="00E846B5">
      <w:pPr>
        <w:widowControl/>
        <w:adjustRightInd w:val="0"/>
        <w:snapToGrid w:val="0"/>
        <w:ind w:firstLine="480"/>
        <w:jc w:val="left"/>
        <w:rPr>
          <w:rFonts w:ascii="宋体" w:eastAsia="宋体" w:hAnsi="宋体" w:cs="宋体"/>
          <w:vanish/>
          <w:kern w:val="0"/>
          <w:szCs w:val="21"/>
          <w14:ligatures w14:val="none"/>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9"/>
        <w:gridCol w:w="1835"/>
        <w:gridCol w:w="1835"/>
        <w:gridCol w:w="1835"/>
        <w:gridCol w:w="1850"/>
      </w:tblGrid>
      <w:tr w:rsidR="00076316" w:rsidRPr="00076316" w14:paraId="3A1ED370" w14:textId="77777777" w:rsidTr="009F4D6A">
        <w:trPr>
          <w:tblCellSpacing w:w="15" w:type="dxa"/>
        </w:trPr>
        <w:tc>
          <w:tcPr>
            <w:tcW w:w="6" w:type="dxa"/>
            <w:gridSpan w:val="5"/>
            <w:tcMar>
              <w:top w:w="0" w:type="dxa"/>
              <w:left w:w="75" w:type="dxa"/>
              <w:bottom w:w="0" w:type="dxa"/>
              <w:right w:w="75" w:type="dxa"/>
            </w:tcMar>
            <w:vAlign w:val="center"/>
            <w:hideMark/>
          </w:tcPr>
          <w:p w14:paraId="2E7E30B1" w14:textId="407BA5E4"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第1中标候选人-项目负责人</w:t>
            </w:r>
          </w:p>
        </w:tc>
      </w:tr>
      <w:tr w:rsidR="00076316" w:rsidRPr="00076316" w14:paraId="5C37A28E" w14:textId="77777777" w:rsidTr="009F4D6A">
        <w:trPr>
          <w:tblCellSpacing w:w="15" w:type="dxa"/>
        </w:trPr>
        <w:tc>
          <w:tcPr>
            <w:tcW w:w="6" w:type="dxa"/>
            <w:tcMar>
              <w:top w:w="0" w:type="dxa"/>
              <w:left w:w="75" w:type="dxa"/>
              <w:bottom w:w="0" w:type="dxa"/>
              <w:right w:w="75" w:type="dxa"/>
            </w:tcMar>
            <w:vAlign w:val="center"/>
            <w:hideMark/>
          </w:tcPr>
          <w:p w14:paraId="4BA2410F" w14:textId="6298004F"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b/>
                <w:bCs/>
                <w:kern w:val="0"/>
                <w:szCs w:val="21"/>
                <w:shd w:val="clear" w:color="auto" w:fill="F3F3F3"/>
                <w14:ligatures w14:val="none"/>
              </w:rPr>
              <w:t>职务</w:t>
            </w:r>
          </w:p>
        </w:tc>
        <w:tc>
          <w:tcPr>
            <w:tcW w:w="6" w:type="dxa"/>
            <w:tcMar>
              <w:top w:w="0" w:type="dxa"/>
              <w:left w:w="75" w:type="dxa"/>
              <w:bottom w:w="0" w:type="dxa"/>
              <w:right w:w="75" w:type="dxa"/>
            </w:tcMar>
            <w:vAlign w:val="center"/>
            <w:hideMark/>
          </w:tcPr>
          <w:p w14:paraId="2AA6C055" w14:textId="7C50B76E"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姓名</w:t>
            </w:r>
          </w:p>
        </w:tc>
        <w:tc>
          <w:tcPr>
            <w:tcW w:w="6" w:type="dxa"/>
            <w:tcMar>
              <w:top w:w="0" w:type="dxa"/>
              <w:left w:w="75" w:type="dxa"/>
              <w:bottom w:w="0" w:type="dxa"/>
              <w:right w:w="75" w:type="dxa"/>
            </w:tcMar>
            <w:vAlign w:val="center"/>
            <w:hideMark/>
          </w:tcPr>
          <w:p w14:paraId="5A2D3539" w14:textId="3F99E3E8"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职称</w:t>
            </w:r>
          </w:p>
        </w:tc>
        <w:tc>
          <w:tcPr>
            <w:tcW w:w="6" w:type="dxa"/>
            <w:tcMar>
              <w:top w:w="0" w:type="dxa"/>
              <w:left w:w="75" w:type="dxa"/>
              <w:bottom w:w="0" w:type="dxa"/>
              <w:right w:w="75" w:type="dxa"/>
            </w:tcMar>
            <w:vAlign w:val="center"/>
            <w:hideMark/>
          </w:tcPr>
          <w:p w14:paraId="135FBC54" w14:textId="0DC91952"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执业或职业资格</w:t>
            </w:r>
          </w:p>
        </w:tc>
        <w:tc>
          <w:tcPr>
            <w:tcW w:w="6" w:type="dxa"/>
            <w:tcMar>
              <w:top w:w="0" w:type="dxa"/>
              <w:left w:w="75" w:type="dxa"/>
              <w:bottom w:w="0" w:type="dxa"/>
              <w:right w:w="75" w:type="dxa"/>
            </w:tcMar>
            <w:vAlign w:val="center"/>
            <w:hideMark/>
          </w:tcPr>
          <w:p w14:paraId="5AC89637" w14:textId="76DD10B0"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证书编号</w:t>
            </w:r>
          </w:p>
        </w:tc>
      </w:tr>
      <w:tr w:rsidR="00076316" w:rsidRPr="00076316" w14:paraId="40DCE403" w14:textId="77777777" w:rsidTr="009F4D6A">
        <w:trPr>
          <w:tblCellSpacing w:w="15" w:type="dxa"/>
        </w:trPr>
        <w:tc>
          <w:tcPr>
            <w:tcW w:w="6" w:type="dxa"/>
            <w:tcMar>
              <w:top w:w="0" w:type="dxa"/>
              <w:left w:w="75" w:type="dxa"/>
              <w:bottom w:w="0" w:type="dxa"/>
              <w:right w:w="75" w:type="dxa"/>
            </w:tcMar>
            <w:vAlign w:val="center"/>
            <w:hideMark/>
          </w:tcPr>
          <w:p w14:paraId="5D6414F9"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项目负责人</w:t>
            </w:r>
          </w:p>
        </w:tc>
        <w:tc>
          <w:tcPr>
            <w:tcW w:w="6" w:type="dxa"/>
            <w:tcMar>
              <w:top w:w="0" w:type="dxa"/>
              <w:left w:w="75" w:type="dxa"/>
              <w:bottom w:w="0" w:type="dxa"/>
              <w:right w:w="75" w:type="dxa"/>
            </w:tcMar>
            <w:vAlign w:val="center"/>
            <w:hideMark/>
          </w:tcPr>
          <w:p w14:paraId="63858A2B"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王群彦</w:t>
            </w:r>
          </w:p>
        </w:tc>
        <w:tc>
          <w:tcPr>
            <w:tcW w:w="6" w:type="dxa"/>
            <w:tcMar>
              <w:top w:w="0" w:type="dxa"/>
              <w:left w:w="75" w:type="dxa"/>
              <w:bottom w:w="0" w:type="dxa"/>
              <w:right w:w="75" w:type="dxa"/>
            </w:tcMar>
            <w:vAlign w:val="center"/>
            <w:hideMark/>
          </w:tcPr>
          <w:p w14:paraId="15127B2D"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正高级工程师</w:t>
            </w:r>
          </w:p>
        </w:tc>
        <w:tc>
          <w:tcPr>
            <w:tcW w:w="6" w:type="dxa"/>
            <w:tcMar>
              <w:top w:w="0" w:type="dxa"/>
              <w:left w:w="75" w:type="dxa"/>
              <w:bottom w:w="0" w:type="dxa"/>
              <w:right w:w="75" w:type="dxa"/>
            </w:tcMar>
            <w:vAlign w:val="center"/>
            <w:hideMark/>
          </w:tcPr>
          <w:p w14:paraId="010C21E0"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w:t>
            </w:r>
          </w:p>
        </w:tc>
        <w:tc>
          <w:tcPr>
            <w:tcW w:w="6" w:type="dxa"/>
            <w:tcMar>
              <w:top w:w="0" w:type="dxa"/>
              <w:left w:w="75" w:type="dxa"/>
              <w:bottom w:w="0" w:type="dxa"/>
              <w:right w:w="75" w:type="dxa"/>
            </w:tcMar>
            <w:vAlign w:val="center"/>
            <w:hideMark/>
          </w:tcPr>
          <w:p w14:paraId="497C4E83"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w:t>
            </w:r>
          </w:p>
        </w:tc>
      </w:tr>
      <w:tr w:rsidR="00076316" w:rsidRPr="00076316" w14:paraId="06D39358" w14:textId="77777777" w:rsidTr="009F4D6A">
        <w:trPr>
          <w:tblCellSpacing w:w="15" w:type="dxa"/>
        </w:trPr>
        <w:tc>
          <w:tcPr>
            <w:tcW w:w="6" w:type="dxa"/>
            <w:gridSpan w:val="5"/>
            <w:tcMar>
              <w:top w:w="0" w:type="dxa"/>
              <w:left w:w="75" w:type="dxa"/>
              <w:bottom w:w="0" w:type="dxa"/>
              <w:right w:w="75" w:type="dxa"/>
            </w:tcMar>
            <w:vAlign w:val="center"/>
            <w:hideMark/>
          </w:tcPr>
          <w:p w14:paraId="75242605" w14:textId="19D62F18"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第1中标候选人-个人业绩</w:t>
            </w:r>
          </w:p>
        </w:tc>
      </w:tr>
      <w:tr w:rsidR="00076316" w:rsidRPr="00076316" w14:paraId="0610DDC8" w14:textId="77777777" w:rsidTr="009F4D6A">
        <w:trPr>
          <w:tblCellSpacing w:w="15" w:type="dxa"/>
        </w:trPr>
        <w:tc>
          <w:tcPr>
            <w:tcW w:w="6" w:type="dxa"/>
            <w:gridSpan w:val="5"/>
            <w:tcMar>
              <w:top w:w="0" w:type="dxa"/>
              <w:left w:w="75" w:type="dxa"/>
              <w:bottom w:w="0" w:type="dxa"/>
              <w:right w:w="75" w:type="dxa"/>
            </w:tcMar>
            <w:vAlign w:val="center"/>
            <w:hideMark/>
          </w:tcPr>
          <w:p w14:paraId="7DC83E74" w14:textId="48D968A3"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1、基于运营数据的分析和研究（收费稽核）；2、收费系统运行监测综合技术服务项目；3、河北高速公路集团有限公司“数字云”建设项目软件开发服务；4、河北省高速公路视频联网监测“建设-租赁-移交”项目。</w:t>
            </w:r>
          </w:p>
        </w:tc>
      </w:tr>
      <w:tr w:rsidR="00076316" w:rsidRPr="00076316" w14:paraId="69895F20" w14:textId="77777777" w:rsidTr="009F4D6A">
        <w:trPr>
          <w:tblCellSpacing w:w="15" w:type="dxa"/>
        </w:trPr>
        <w:tc>
          <w:tcPr>
            <w:tcW w:w="6" w:type="dxa"/>
            <w:gridSpan w:val="5"/>
            <w:tcMar>
              <w:top w:w="0" w:type="dxa"/>
              <w:left w:w="75" w:type="dxa"/>
              <w:bottom w:w="0" w:type="dxa"/>
              <w:right w:w="75" w:type="dxa"/>
            </w:tcMar>
            <w:vAlign w:val="center"/>
            <w:hideMark/>
          </w:tcPr>
          <w:p w14:paraId="5018FC06" w14:textId="5790028A"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第1中标候选人-响应招标文件要求的资格能力条件</w:t>
            </w:r>
          </w:p>
        </w:tc>
      </w:tr>
      <w:tr w:rsidR="00076316" w:rsidRPr="00076316" w14:paraId="1C57E8E0" w14:textId="77777777" w:rsidTr="009F4D6A">
        <w:trPr>
          <w:tblCellSpacing w:w="15" w:type="dxa"/>
        </w:trPr>
        <w:tc>
          <w:tcPr>
            <w:tcW w:w="6" w:type="dxa"/>
            <w:gridSpan w:val="5"/>
            <w:tcMar>
              <w:top w:w="0" w:type="dxa"/>
              <w:left w:w="75" w:type="dxa"/>
              <w:bottom w:w="0" w:type="dxa"/>
              <w:right w:w="75" w:type="dxa"/>
            </w:tcMar>
            <w:vAlign w:val="center"/>
            <w:hideMark/>
          </w:tcPr>
          <w:p w14:paraId="56132C82"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满足招标文件要求。</w:t>
            </w:r>
          </w:p>
          <w:p w14:paraId="389F67EB"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系统研发负责人：</w:t>
            </w:r>
            <w:proofErr w:type="gramStart"/>
            <w:r w:rsidRPr="00076316">
              <w:rPr>
                <w:rFonts w:ascii="宋体" w:eastAsia="宋体" w:hAnsi="宋体" w:cs="宋体" w:hint="eastAsia"/>
                <w:kern w:val="0"/>
                <w:szCs w:val="21"/>
                <w14:ligatures w14:val="none"/>
              </w:rPr>
              <w:t>贡鹏杰</w:t>
            </w:r>
            <w:proofErr w:type="gramEnd"/>
            <w:r w:rsidRPr="00076316">
              <w:rPr>
                <w:rFonts w:ascii="宋体" w:eastAsia="宋体" w:hAnsi="宋体" w:cs="宋体" w:hint="eastAsia"/>
                <w:kern w:val="0"/>
                <w:szCs w:val="21"/>
                <w14:ligatures w14:val="none"/>
              </w:rPr>
              <w:t>，高级工程师，个人业绩：1、河北省应急管理信息化综合应用平台项目-应急网络系统及总集成；2、河北省应急通信保障能力提升工程“应急通信系统（装备）”采购项 目移动指挥系统供货及服务合同。</w:t>
            </w:r>
          </w:p>
          <w:p w14:paraId="56628367"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 xml:space="preserve">企业业绩：1、河北高速公路集 团有限公司“数 字云”建设项目 软件开发服务；2、河北省高速公路 视频联网监测“ 建设-租赁-移交 ”项目；3、收费系统运行监 </w:t>
            </w:r>
            <w:proofErr w:type="gramStart"/>
            <w:r w:rsidRPr="00076316">
              <w:rPr>
                <w:rFonts w:ascii="宋体" w:eastAsia="宋体" w:hAnsi="宋体" w:cs="宋体" w:hint="eastAsia"/>
                <w:kern w:val="0"/>
                <w:szCs w:val="21"/>
                <w14:ligatures w14:val="none"/>
              </w:rPr>
              <w:t>测综合</w:t>
            </w:r>
            <w:proofErr w:type="gramEnd"/>
            <w:r w:rsidRPr="00076316">
              <w:rPr>
                <w:rFonts w:ascii="宋体" w:eastAsia="宋体" w:hAnsi="宋体" w:cs="宋体" w:hint="eastAsia"/>
                <w:kern w:val="0"/>
                <w:szCs w:val="21"/>
                <w14:ligatures w14:val="none"/>
              </w:rPr>
              <w:t>技术服务；基于运营数据的 分析和研究。</w:t>
            </w:r>
          </w:p>
        </w:tc>
      </w:tr>
    </w:tbl>
    <w:p w14:paraId="738DA6C6" w14:textId="77777777" w:rsidR="00076316" w:rsidRPr="00076316" w:rsidRDefault="00076316" w:rsidP="00E846B5">
      <w:pPr>
        <w:widowControl/>
        <w:adjustRightInd w:val="0"/>
        <w:snapToGrid w:val="0"/>
        <w:ind w:firstLine="480"/>
        <w:jc w:val="left"/>
        <w:rPr>
          <w:rFonts w:ascii="宋体" w:eastAsia="宋体" w:hAnsi="宋体" w:cs="宋体"/>
          <w:vanish/>
          <w:kern w:val="0"/>
          <w:szCs w:val="21"/>
          <w14:ligatures w14:val="none"/>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9"/>
        <w:gridCol w:w="1835"/>
        <w:gridCol w:w="1835"/>
        <w:gridCol w:w="1835"/>
        <w:gridCol w:w="1850"/>
      </w:tblGrid>
      <w:tr w:rsidR="00076316" w:rsidRPr="00076316" w14:paraId="74C63434" w14:textId="77777777" w:rsidTr="009F4D6A">
        <w:trPr>
          <w:tblCellSpacing w:w="15" w:type="dxa"/>
        </w:trPr>
        <w:tc>
          <w:tcPr>
            <w:tcW w:w="6" w:type="dxa"/>
            <w:gridSpan w:val="5"/>
            <w:tcMar>
              <w:top w:w="0" w:type="dxa"/>
              <w:left w:w="75" w:type="dxa"/>
              <w:bottom w:w="0" w:type="dxa"/>
              <w:right w:w="75" w:type="dxa"/>
            </w:tcMar>
            <w:vAlign w:val="center"/>
            <w:hideMark/>
          </w:tcPr>
          <w:p w14:paraId="1C43EC1F" w14:textId="4ABE535B"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第2中标候选人-项目负责人</w:t>
            </w:r>
          </w:p>
        </w:tc>
      </w:tr>
      <w:tr w:rsidR="00076316" w:rsidRPr="00076316" w14:paraId="64CEDE83" w14:textId="77777777" w:rsidTr="009F4D6A">
        <w:trPr>
          <w:tblCellSpacing w:w="15" w:type="dxa"/>
        </w:trPr>
        <w:tc>
          <w:tcPr>
            <w:tcW w:w="6" w:type="dxa"/>
            <w:tcMar>
              <w:top w:w="0" w:type="dxa"/>
              <w:left w:w="75" w:type="dxa"/>
              <w:bottom w:w="0" w:type="dxa"/>
              <w:right w:w="75" w:type="dxa"/>
            </w:tcMar>
            <w:vAlign w:val="center"/>
            <w:hideMark/>
          </w:tcPr>
          <w:p w14:paraId="72CDB203" w14:textId="0290A121"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b/>
                <w:bCs/>
                <w:kern w:val="0"/>
                <w:szCs w:val="21"/>
                <w:shd w:val="clear" w:color="auto" w:fill="F3F3F3"/>
                <w14:ligatures w14:val="none"/>
              </w:rPr>
              <w:t>职务</w:t>
            </w:r>
          </w:p>
        </w:tc>
        <w:tc>
          <w:tcPr>
            <w:tcW w:w="6" w:type="dxa"/>
            <w:tcMar>
              <w:top w:w="0" w:type="dxa"/>
              <w:left w:w="75" w:type="dxa"/>
              <w:bottom w:w="0" w:type="dxa"/>
              <w:right w:w="75" w:type="dxa"/>
            </w:tcMar>
            <w:vAlign w:val="center"/>
            <w:hideMark/>
          </w:tcPr>
          <w:p w14:paraId="5833187F" w14:textId="01822504"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姓名</w:t>
            </w:r>
          </w:p>
        </w:tc>
        <w:tc>
          <w:tcPr>
            <w:tcW w:w="6" w:type="dxa"/>
            <w:tcMar>
              <w:top w:w="0" w:type="dxa"/>
              <w:left w:w="75" w:type="dxa"/>
              <w:bottom w:w="0" w:type="dxa"/>
              <w:right w:w="75" w:type="dxa"/>
            </w:tcMar>
            <w:vAlign w:val="center"/>
            <w:hideMark/>
          </w:tcPr>
          <w:p w14:paraId="3B3FA045" w14:textId="78D2BC81"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职称</w:t>
            </w:r>
          </w:p>
        </w:tc>
        <w:tc>
          <w:tcPr>
            <w:tcW w:w="6" w:type="dxa"/>
            <w:tcMar>
              <w:top w:w="0" w:type="dxa"/>
              <w:left w:w="75" w:type="dxa"/>
              <w:bottom w:w="0" w:type="dxa"/>
              <w:right w:w="75" w:type="dxa"/>
            </w:tcMar>
            <w:vAlign w:val="center"/>
            <w:hideMark/>
          </w:tcPr>
          <w:p w14:paraId="12F452A2" w14:textId="47969E96"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执业或职业资格</w:t>
            </w:r>
          </w:p>
        </w:tc>
        <w:tc>
          <w:tcPr>
            <w:tcW w:w="6" w:type="dxa"/>
            <w:tcMar>
              <w:top w:w="0" w:type="dxa"/>
              <w:left w:w="75" w:type="dxa"/>
              <w:bottom w:w="0" w:type="dxa"/>
              <w:right w:w="75" w:type="dxa"/>
            </w:tcMar>
            <w:vAlign w:val="center"/>
            <w:hideMark/>
          </w:tcPr>
          <w:p w14:paraId="4212C2FB" w14:textId="784EC5B8"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证书编号</w:t>
            </w:r>
          </w:p>
        </w:tc>
      </w:tr>
      <w:tr w:rsidR="00076316" w:rsidRPr="00076316" w14:paraId="6D8EAC29" w14:textId="77777777" w:rsidTr="009F4D6A">
        <w:trPr>
          <w:tblCellSpacing w:w="15" w:type="dxa"/>
        </w:trPr>
        <w:tc>
          <w:tcPr>
            <w:tcW w:w="6" w:type="dxa"/>
            <w:tcMar>
              <w:top w:w="0" w:type="dxa"/>
              <w:left w:w="75" w:type="dxa"/>
              <w:bottom w:w="0" w:type="dxa"/>
              <w:right w:w="75" w:type="dxa"/>
            </w:tcMar>
            <w:vAlign w:val="center"/>
            <w:hideMark/>
          </w:tcPr>
          <w:p w14:paraId="6F3B44CB"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项目负责人</w:t>
            </w:r>
          </w:p>
        </w:tc>
        <w:tc>
          <w:tcPr>
            <w:tcW w:w="6" w:type="dxa"/>
            <w:tcMar>
              <w:top w:w="0" w:type="dxa"/>
              <w:left w:w="75" w:type="dxa"/>
              <w:bottom w:w="0" w:type="dxa"/>
              <w:right w:w="75" w:type="dxa"/>
            </w:tcMar>
            <w:vAlign w:val="center"/>
            <w:hideMark/>
          </w:tcPr>
          <w:p w14:paraId="4FCB0D97" w14:textId="01040CE6"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程新平</w:t>
            </w:r>
          </w:p>
        </w:tc>
        <w:tc>
          <w:tcPr>
            <w:tcW w:w="6" w:type="dxa"/>
            <w:tcMar>
              <w:top w:w="0" w:type="dxa"/>
              <w:left w:w="75" w:type="dxa"/>
              <w:bottom w:w="0" w:type="dxa"/>
              <w:right w:w="75" w:type="dxa"/>
            </w:tcMar>
            <w:vAlign w:val="center"/>
            <w:hideMark/>
          </w:tcPr>
          <w:p w14:paraId="3BD53EC9"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高级工程师</w:t>
            </w:r>
          </w:p>
        </w:tc>
        <w:tc>
          <w:tcPr>
            <w:tcW w:w="6" w:type="dxa"/>
            <w:tcMar>
              <w:top w:w="0" w:type="dxa"/>
              <w:left w:w="75" w:type="dxa"/>
              <w:bottom w:w="0" w:type="dxa"/>
              <w:right w:w="75" w:type="dxa"/>
            </w:tcMar>
            <w:vAlign w:val="center"/>
            <w:hideMark/>
          </w:tcPr>
          <w:p w14:paraId="7ED67231"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w:t>
            </w:r>
          </w:p>
        </w:tc>
        <w:tc>
          <w:tcPr>
            <w:tcW w:w="6" w:type="dxa"/>
            <w:tcMar>
              <w:top w:w="0" w:type="dxa"/>
              <w:left w:w="75" w:type="dxa"/>
              <w:bottom w:w="0" w:type="dxa"/>
              <w:right w:w="75" w:type="dxa"/>
            </w:tcMar>
            <w:vAlign w:val="center"/>
            <w:hideMark/>
          </w:tcPr>
          <w:p w14:paraId="03E7C574" w14:textId="136F7A25"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kern w:val="0"/>
                <w:szCs w:val="21"/>
                <w:shd w:val="clear" w:color="auto" w:fill="FFFFFF"/>
                <w14:ligatures w14:val="none"/>
              </w:rPr>
              <w:t>/</w:t>
            </w:r>
          </w:p>
        </w:tc>
      </w:tr>
      <w:tr w:rsidR="00076316" w:rsidRPr="00076316" w14:paraId="7214A0D6" w14:textId="77777777" w:rsidTr="009F4D6A">
        <w:trPr>
          <w:tblCellSpacing w:w="15" w:type="dxa"/>
        </w:trPr>
        <w:tc>
          <w:tcPr>
            <w:tcW w:w="6" w:type="dxa"/>
            <w:gridSpan w:val="5"/>
            <w:tcMar>
              <w:top w:w="0" w:type="dxa"/>
              <w:left w:w="75" w:type="dxa"/>
              <w:bottom w:w="0" w:type="dxa"/>
              <w:right w:w="75" w:type="dxa"/>
            </w:tcMar>
            <w:vAlign w:val="center"/>
            <w:hideMark/>
          </w:tcPr>
          <w:p w14:paraId="156F8381" w14:textId="36ADA5D3"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第2中标候选人-个人业绩</w:t>
            </w:r>
          </w:p>
        </w:tc>
      </w:tr>
      <w:tr w:rsidR="00076316" w:rsidRPr="00076316" w14:paraId="54122925" w14:textId="77777777" w:rsidTr="009F4D6A">
        <w:trPr>
          <w:tblCellSpacing w:w="15" w:type="dxa"/>
        </w:trPr>
        <w:tc>
          <w:tcPr>
            <w:tcW w:w="6" w:type="dxa"/>
            <w:gridSpan w:val="5"/>
            <w:tcMar>
              <w:top w:w="0" w:type="dxa"/>
              <w:left w:w="75" w:type="dxa"/>
              <w:bottom w:w="0" w:type="dxa"/>
              <w:right w:w="75" w:type="dxa"/>
            </w:tcMar>
            <w:vAlign w:val="center"/>
            <w:hideMark/>
          </w:tcPr>
          <w:p w14:paraId="1C6B1BB1" w14:textId="3EBF60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kern w:val="0"/>
                <w:szCs w:val="21"/>
                <w:shd w:val="clear" w:color="auto" w:fill="FFFFFF"/>
                <w14:ligatures w14:val="none"/>
              </w:rPr>
              <w:t>1、高速公路机电设备智能</w:t>
            </w:r>
            <w:proofErr w:type="gramStart"/>
            <w:r w:rsidRPr="00076316">
              <w:rPr>
                <w:rFonts w:ascii="宋体" w:eastAsia="宋体" w:hAnsi="宋体" w:cs="Arial"/>
                <w:kern w:val="0"/>
                <w:szCs w:val="21"/>
                <w:shd w:val="clear" w:color="auto" w:fill="FFFFFF"/>
                <w14:ligatures w14:val="none"/>
              </w:rPr>
              <w:t>运维云平台</w:t>
            </w:r>
            <w:proofErr w:type="gramEnd"/>
            <w:r w:rsidRPr="00076316">
              <w:rPr>
                <w:rFonts w:ascii="宋体" w:eastAsia="宋体" w:hAnsi="宋体" w:cs="Arial"/>
                <w:kern w:val="0"/>
                <w:szCs w:val="21"/>
                <w:shd w:val="clear" w:color="auto" w:fill="FFFFFF"/>
                <w14:ligatures w14:val="none"/>
              </w:rPr>
              <w:t>；2、京石高速大数据平台建设项目。</w:t>
            </w:r>
          </w:p>
        </w:tc>
      </w:tr>
      <w:tr w:rsidR="00076316" w:rsidRPr="00076316" w14:paraId="2EC40CE3" w14:textId="77777777" w:rsidTr="009F4D6A">
        <w:trPr>
          <w:tblCellSpacing w:w="15" w:type="dxa"/>
        </w:trPr>
        <w:tc>
          <w:tcPr>
            <w:tcW w:w="6" w:type="dxa"/>
            <w:gridSpan w:val="5"/>
            <w:tcMar>
              <w:top w:w="0" w:type="dxa"/>
              <w:left w:w="75" w:type="dxa"/>
              <w:bottom w:w="0" w:type="dxa"/>
              <w:right w:w="75" w:type="dxa"/>
            </w:tcMar>
            <w:vAlign w:val="center"/>
            <w:hideMark/>
          </w:tcPr>
          <w:p w14:paraId="57C15418" w14:textId="4EE47811"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第2中标候选人-响应招标文件要求的资格能力条件</w:t>
            </w:r>
          </w:p>
        </w:tc>
      </w:tr>
      <w:tr w:rsidR="00076316" w:rsidRPr="00076316" w14:paraId="5F1ED667" w14:textId="77777777" w:rsidTr="009F4D6A">
        <w:trPr>
          <w:tblCellSpacing w:w="15" w:type="dxa"/>
        </w:trPr>
        <w:tc>
          <w:tcPr>
            <w:tcW w:w="6" w:type="dxa"/>
            <w:gridSpan w:val="5"/>
            <w:tcMar>
              <w:top w:w="0" w:type="dxa"/>
              <w:left w:w="75" w:type="dxa"/>
              <w:bottom w:w="0" w:type="dxa"/>
              <w:right w:w="75" w:type="dxa"/>
            </w:tcMar>
            <w:vAlign w:val="center"/>
            <w:hideMark/>
          </w:tcPr>
          <w:p w14:paraId="322F3715"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满足招标文件要求。</w:t>
            </w:r>
          </w:p>
          <w:p w14:paraId="5860F991"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系统研发负责人：王瑞更，正高级工程师，个人业绩：1、沧州应急管理局应急通信网络系统建设项目。</w:t>
            </w:r>
          </w:p>
          <w:p w14:paraId="1B5320D2"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企业业绩：1、高速公路机电设备智能</w:t>
            </w:r>
            <w:proofErr w:type="gramStart"/>
            <w:r w:rsidRPr="00076316">
              <w:rPr>
                <w:rFonts w:ascii="宋体" w:eastAsia="宋体" w:hAnsi="宋体" w:cs="宋体" w:hint="eastAsia"/>
                <w:kern w:val="0"/>
                <w:szCs w:val="21"/>
                <w14:ligatures w14:val="none"/>
              </w:rPr>
              <w:t>运维云平台</w:t>
            </w:r>
            <w:proofErr w:type="gramEnd"/>
            <w:r w:rsidRPr="00076316">
              <w:rPr>
                <w:rFonts w:ascii="宋体" w:eastAsia="宋体" w:hAnsi="宋体" w:cs="宋体" w:hint="eastAsia"/>
                <w:kern w:val="0"/>
                <w:szCs w:val="21"/>
                <w14:ligatures w14:val="none"/>
              </w:rPr>
              <w:t>；2、京石高速大数据平台建设项目；3、沧州应急管理局应急通信网络系统建设项目。</w:t>
            </w:r>
          </w:p>
        </w:tc>
      </w:tr>
    </w:tbl>
    <w:p w14:paraId="3D141D83" w14:textId="77777777" w:rsidR="00076316" w:rsidRPr="00076316" w:rsidRDefault="00076316" w:rsidP="00E846B5">
      <w:pPr>
        <w:widowControl/>
        <w:adjustRightInd w:val="0"/>
        <w:snapToGrid w:val="0"/>
        <w:ind w:firstLine="480"/>
        <w:jc w:val="left"/>
        <w:rPr>
          <w:rFonts w:ascii="宋体" w:eastAsia="宋体" w:hAnsi="宋体" w:cs="宋体"/>
          <w:vanish/>
          <w:kern w:val="0"/>
          <w:szCs w:val="21"/>
          <w14:ligatures w14:val="none"/>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9"/>
        <w:gridCol w:w="1835"/>
        <w:gridCol w:w="1835"/>
        <w:gridCol w:w="1835"/>
        <w:gridCol w:w="1850"/>
      </w:tblGrid>
      <w:tr w:rsidR="00076316" w:rsidRPr="00076316" w14:paraId="37D8D339" w14:textId="77777777" w:rsidTr="009F4D6A">
        <w:trPr>
          <w:tblCellSpacing w:w="15" w:type="dxa"/>
        </w:trPr>
        <w:tc>
          <w:tcPr>
            <w:tcW w:w="6" w:type="dxa"/>
            <w:gridSpan w:val="5"/>
            <w:tcMar>
              <w:top w:w="0" w:type="dxa"/>
              <w:left w:w="75" w:type="dxa"/>
              <w:bottom w:w="0" w:type="dxa"/>
              <w:right w:w="75" w:type="dxa"/>
            </w:tcMar>
            <w:vAlign w:val="center"/>
            <w:hideMark/>
          </w:tcPr>
          <w:p w14:paraId="47BCFA3D" w14:textId="2DDEFEEA"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第3中标候选人-项目负责人</w:t>
            </w:r>
          </w:p>
        </w:tc>
      </w:tr>
      <w:tr w:rsidR="00076316" w:rsidRPr="00076316" w14:paraId="73C208C6" w14:textId="77777777" w:rsidTr="009F4D6A">
        <w:trPr>
          <w:tblCellSpacing w:w="15" w:type="dxa"/>
        </w:trPr>
        <w:tc>
          <w:tcPr>
            <w:tcW w:w="6" w:type="dxa"/>
            <w:tcMar>
              <w:top w:w="0" w:type="dxa"/>
              <w:left w:w="75" w:type="dxa"/>
              <w:bottom w:w="0" w:type="dxa"/>
              <w:right w:w="75" w:type="dxa"/>
            </w:tcMar>
            <w:vAlign w:val="center"/>
            <w:hideMark/>
          </w:tcPr>
          <w:p w14:paraId="142BFC1D" w14:textId="5EE62F92"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b/>
                <w:bCs/>
                <w:kern w:val="0"/>
                <w:szCs w:val="21"/>
                <w:shd w:val="clear" w:color="auto" w:fill="F3F3F3"/>
                <w14:ligatures w14:val="none"/>
              </w:rPr>
              <w:t>职务</w:t>
            </w:r>
          </w:p>
        </w:tc>
        <w:tc>
          <w:tcPr>
            <w:tcW w:w="6" w:type="dxa"/>
            <w:tcMar>
              <w:top w:w="0" w:type="dxa"/>
              <w:left w:w="75" w:type="dxa"/>
              <w:bottom w:w="0" w:type="dxa"/>
              <w:right w:w="75" w:type="dxa"/>
            </w:tcMar>
            <w:vAlign w:val="center"/>
            <w:hideMark/>
          </w:tcPr>
          <w:p w14:paraId="7673A62B" w14:textId="3FBBE8B4"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姓名</w:t>
            </w:r>
          </w:p>
        </w:tc>
        <w:tc>
          <w:tcPr>
            <w:tcW w:w="6" w:type="dxa"/>
            <w:tcMar>
              <w:top w:w="0" w:type="dxa"/>
              <w:left w:w="75" w:type="dxa"/>
              <w:bottom w:w="0" w:type="dxa"/>
              <w:right w:w="75" w:type="dxa"/>
            </w:tcMar>
            <w:vAlign w:val="center"/>
            <w:hideMark/>
          </w:tcPr>
          <w:p w14:paraId="4DBAC452" w14:textId="26DB141D"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职称</w:t>
            </w:r>
          </w:p>
        </w:tc>
        <w:tc>
          <w:tcPr>
            <w:tcW w:w="6" w:type="dxa"/>
            <w:tcMar>
              <w:top w:w="0" w:type="dxa"/>
              <w:left w:w="75" w:type="dxa"/>
              <w:bottom w:w="0" w:type="dxa"/>
              <w:right w:w="75" w:type="dxa"/>
            </w:tcMar>
            <w:vAlign w:val="center"/>
            <w:hideMark/>
          </w:tcPr>
          <w:p w14:paraId="110A4BA5" w14:textId="3D9F6464"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执业或职业资格</w:t>
            </w:r>
          </w:p>
        </w:tc>
        <w:tc>
          <w:tcPr>
            <w:tcW w:w="6" w:type="dxa"/>
            <w:tcMar>
              <w:top w:w="0" w:type="dxa"/>
              <w:left w:w="75" w:type="dxa"/>
              <w:bottom w:w="0" w:type="dxa"/>
              <w:right w:w="75" w:type="dxa"/>
            </w:tcMar>
            <w:vAlign w:val="center"/>
            <w:hideMark/>
          </w:tcPr>
          <w:p w14:paraId="5304A1DA" w14:textId="26DB3196"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证书编号</w:t>
            </w:r>
          </w:p>
        </w:tc>
      </w:tr>
      <w:tr w:rsidR="00076316" w:rsidRPr="00076316" w14:paraId="0CFAB2FE" w14:textId="77777777" w:rsidTr="009F4D6A">
        <w:trPr>
          <w:tblCellSpacing w:w="15" w:type="dxa"/>
        </w:trPr>
        <w:tc>
          <w:tcPr>
            <w:tcW w:w="6" w:type="dxa"/>
            <w:tcMar>
              <w:top w:w="0" w:type="dxa"/>
              <w:left w:w="75" w:type="dxa"/>
              <w:bottom w:w="0" w:type="dxa"/>
              <w:right w:w="75" w:type="dxa"/>
            </w:tcMar>
            <w:vAlign w:val="center"/>
            <w:hideMark/>
          </w:tcPr>
          <w:p w14:paraId="75D7994D" w14:textId="420A187D"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项目负责人</w:t>
            </w:r>
          </w:p>
        </w:tc>
        <w:tc>
          <w:tcPr>
            <w:tcW w:w="6" w:type="dxa"/>
            <w:tcMar>
              <w:top w:w="0" w:type="dxa"/>
              <w:left w:w="75" w:type="dxa"/>
              <w:bottom w:w="0" w:type="dxa"/>
              <w:right w:w="75" w:type="dxa"/>
            </w:tcMar>
            <w:vAlign w:val="center"/>
            <w:hideMark/>
          </w:tcPr>
          <w:p w14:paraId="6B210519"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李明</w:t>
            </w:r>
          </w:p>
        </w:tc>
        <w:tc>
          <w:tcPr>
            <w:tcW w:w="6" w:type="dxa"/>
            <w:tcMar>
              <w:top w:w="0" w:type="dxa"/>
              <w:left w:w="75" w:type="dxa"/>
              <w:bottom w:w="0" w:type="dxa"/>
              <w:right w:w="75" w:type="dxa"/>
            </w:tcMar>
            <w:vAlign w:val="center"/>
            <w:hideMark/>
          </w:tcPr>
          <w:p w14:paraId="6CCD8019" w14:textId="185A5AD0"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高级工程师</w:t>
            </w:r>
          </w:p>
        </w:tc>
        <w:tc>
          <w:tcPr>
            <w:tcW w:w="6" w:type="dxa"/>
            <w:tcMar>
              <w:top w:w="0" w:type="dxa"/>
              <w:left w:w="75" w:type="dxa"/>
              <w:bottom w:w="0" w:type="dxa"/>
              <w:right w:w="75" w:type="dxa"/>
            </w:tcMar>
            <w:vAlign w:val="center"/>
            <w:hideMark/>
          </w:tcPr>
          <w:p w14:paraId="22B82E34"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w:t>
            </w:r>
          </w:p>
        </w:tc>
        <w:tc>
          <w:tcPr>
            <w:tcW w:w="6" w:type="dxa"/>
            <w:tcMar>
              <w:top w:w="0" w:type="dxa"/>
              <w:left w:w="75" w:type="dxa"/>
              <w:bottom w:w="0" w:type="dxa"/>
              <w:right w:w="75" w:type="dxa"/>
            </w:tcMar>
            <w:vAlign w:val="center"/>
            <w:hideMark/>
          </w:tcPr>
          <w:p w14:paraId="0ED142C2" w14:textId="5D5AAA83"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kern w:val="0"/>
                <w:szCs w:val="21"/>
                <w:shd w:val="clear" w:color="auto" w:fill="FFFFFF"/>
                <w14:ligatures w14:val="none"/>
              </w:rPr>
              <w:t>/</w:t>
            </w:r>
          </w:p>
        </w:tc>
      </w:tr>
      <w:tr w:rsidR="00076316" w:rsidRPr="00076316" w14:paraId="1BE2D85F" w14:textId="77777777" w:rsidTr="009F4D6A">
        <w:trPr>
          <w:tblCellSpacing w:w="15" w:type="dxa"/>
        </w:trPr>
        <w:tc>
          <w:tcPr>
            <w:tcW w:w="6" w:type="dxa"/>
            <w:gridSpan w:val="5"/>
            <w:tcMar>
              <w:top w:w="0" w:type="dxa"/>
              <w:left w:w="75" w:type="dxa"/>
              <w:bottom w:w="0" w:type="dxa"/>
              <w:right w:w="75" w:type="dxa"/>
            </w:tcMar>
            <w:vAlign w:val="center"/>
            <w:hideMark/>
          </w:tcPr>
          <w:p w14:paraId="08B17BB1" w14:textId="7A4C5255"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第3中标候选人-个人业绩</w:t>
            </w:r>
          </w:p>
        </w:tc>
      </w:tr>
      <w:tr w:rsidR="00076316" w:rsidRPr="00076316" w14:paraId="7A14A610" w14:textId="77777777" w:rsidTr="009F4D6A">
        <w:trPr>
          <w:tblCellSpacing w:w="15" w:type="dxa"/>
        </w:trPr>
        <w:tc>
          <w:tcPr>
            <w:tcW w:w="6" w:type="dxa"/>
            <w:gridSpan w:val="5"/>
            <w:tcMar>
              <w:top w:w="0" w:type="dxa"/>
              <w:left w:w="75" w:type="dxa"/>
              <w:bottom w:w="0" w:type="dxa"/>
              <w:right w:w="75" w:type="dxa"/>
            </w:tcMar>
            <w:vAlign w:val="center"/>
            <w:hideMark/>
          </w:tcPr>
          <w:p w14:paraId="68936849" w14:textId="5CFF728D"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kern w:val="0"/>
                <w:szCs w:val="21"/>
                <w:shd w:val="clear" w:color="auto" w:fill="FFFFFF"/>
                <w14:ligatures w14:val="none"/>
              </w:rPr>
              <w:t>1、湖北交投科技发展有限公司鄂州花湖机场高速支撑平台技术服务采购项目；2、支撑系统与数据工程协作开发项目。</w:t>
            </w:r>
          </w:p>
        </w:tc>
      </w:tr>
      <w:tr w:rsidR="00076316" w:rsidRPr="00076316" w14:paraId="29042C6E" w14:textId="77777777" w:rsidTr="009F4D6A">
        <w:trPr>
          <w:tblCellSpacing w:w="15" w:type="dxa"/>
        </w:trPr>
        <w:tc>
          <w:tcPr>
            <w:tcW w:w="6" w:type="dxa"/>
            <w:gridSpan w:val="5"/>
            <w:tcMar>
              <w:top w:w="0" w:type="dxa"/>
              <w:left w:w="75" w:type="dxa"/>
              <w:bottom w:w="0" w:type="dxa"/>
              <w:right w:w="75" w:type="dxa"/>
            </w:tcMar>
            <w:vAlign w:val="center"/>
            <w:hideMark/>
          </w:tcPr>
          <w:p w14:paraId="0533A316" w14:textId="4EDA65CF"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第3中标候选人-响应招标文件要求的资格能力条件</w:t>
            </w:r>
          </w:p>
        </w:tc>
      </w:tr>
      <w:tr w:rsidR="00076316" w:rsidRPr="00076316" w14:paraId="217E5339" w14:textId="77777777" w:rsidTr="009F4D6A">
        <w:trPr>
          <w:tblCellSpacing w:w="15" w:type="dxa"/>
        </w:trPr>
        <w:tc>
          <w:tcPr>
            <w:tcW w:w="6" w:type="dxa"/>
            <w:gridSpan w:val="5"/>
            <w:tcMar>
              <w:top w:w="0" w:type="dxa"/>
              <w:left w:w="75" w:type="dxa"/>
              <w:bottom w:w="0" w:type="dxa"/>
              <w:right w:w="75" w:type="dxa"/>
            </w:tcMar>
            <w:vAlign w:val="center"/>
            <w:hideMark/>
          </w:tcPr>
          <w:p w14:paraId="20293C99"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满足招标文件要求。</w:t>
            </w:r>
          </w:p>
          <w:p w14:paraId="69067BBE"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系统研发负责人：高伟，高级工程师，个人业绩：1、甘肃省应急管理厅 2022 年信息化建设项目（安全生产风险监测预警）。</w:t>
            </w:r>
          </w:p>
          <w:p w14:paraId="38C610C6" w14:textId="2B80A731"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企业业绩：1、支撑系统与数据工程协作开发项目；2、智慧管理系统与安防多媒体信息化项目软件部分；3、湖北交投科技发展有限公司鄂州花湖机场高速支撑平台技术服务采购项目 开发合同；福建省高速公路车路协同示范工程项目技术服务合同；4、甘肃省应急管理信息化（二期）项目；5、甘肃省应急管理厅 2022 年信息化建设项目（安全生产风险监测预警）。</w:t>
            </w:r>
          </w:p>
        </w:tc>
      </w:tr>
    </w:tbl>
    <w:p w14:paraId="064B7CA4" w14:textId="77777777" w:rsidR="00076316" w:rsidRPr="00076316" w:rsidRDefault="00076316" w:rsidP="00E846B5">
      <w:pPr>
        <w:widowControl/>
        <w:adjustRightInd w:val="0"/>
        <w:snapToGrid w:val="0"/>
        <w:ind w:firstLine="480"/>
        <w:jc w:val="left"/>
        <w:rPr>
          <w:rFonts w:ascii="宋体" w:eastAsia="宋体" w:hAnsi="宋体" w:cs="宋体"/>
          <w:vanish/>
          <w:kern w:val="0"/>
          <w:szCs w:val="21"/>
          <w14:ligatures w14:val="none"/>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04"/>
      </w:tblGrid>
      <w:tr w:rsidR="00076316" w:rsidRPr="00076316" w14:paraId="2DE3298E" w14:textId="77777777" w:rsidTr="009F4D6A">
        <w:trPr>
          <w:tblCellSpacing w:w="15" w:type="dxa"/>
        </w:trPr>
        <w:tc>
          <w:tcPr>
            <w:tcW w:w="6" w:type="dxa"/>
            <w:tcMar>
              <w:top w:w="0" w:type="dxa"/>
              <w:left w:w="75" w:type="dxa"/>
              <w:bottom w:w="0" w:type="dxa"/>
              <w:right w:w="75" w:type="dxa"/>
            </w:tcMar>
            <w:vAlign w:val="center"/>
            <w:hideMark/>
          </w:tcPr>
          <w:p w14:paraId="18F94545" w14:textId="019AD959"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否决投标单位及理由</w:t>
            </w:r>
          </w:p>
        </w:tc>
      </w:tr>
      <w:tr w:rsidR="00076316" w:rsidRPr="00076316" w14:paraId="599F2590" w14:textId="77777777" w:rsidTr="009F4D6A">
        <w:trPr>
          <w:tblCellSpacing w:w="15" w:type="dxa"/>
        </w:trPr>
        <w:tc>
          <w:tcPr>
            <w:tcW w:w="6" w:type="dxa"/>
            <w:tcMar>
              <w:top w:w="0" w:type="dxa"/>
              <w:left w:w="75" w:type="dxa"/>
              <w:bottom w:w="0" w:type="dxa"/>
              <w:right w:w="75" w:type="dxa"/>
            </w:tcMar>
            <w:vAlign w:val="center"/>
            <w:hideMark/>
          </w:tcPr>
          <w:p w14:paraId="7EBDFCFB" w14:textId="2C90D6F1"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无</w:t>
            </w:r>
          </w:p>
        </w:tc>
      </w:tr>
    </w:tbl>
    <w:p w14:paraId="4970F33B" w14:textId="77777777" w:rsidR="00076316" w:rsidRPr="00076316" w:rsidRDefault="00076316" w:rsidP="00E846B5">
      <w:pPr>
        <w:widowControl/>
        <w:adjustRightInd w:val="0"/>
        <w:snapToGrid w:val="0"/>
        <w:ind w:firstLine="480"/>
        <w:jc w:val="left"/>
        <w:rPr>
          <w:rFonts w:ascii="宋体" w:eastAsia="宋体" w:hAnsi="宋体" w:cs="宋体"/>
          <w:vanish/>
          <w:kern w:val="0"/>
          <w:szCs w:val="21"/>
          <w14:ligatures w14:val="none"/>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04"/>
      </w:tblGrid>
      <w:tr w:rsidR="00076316" w:rsidRPr="00076316" w14:paraId="07036832" w14:textId="77777777" w:rsidTr="009F4D6A">
        <w:trPr>
          <w:tblCellSpacing w:w="15" w:type="dxa"/>
        </w:trPr>
        <w:tc>
          <w:tcPr>
            <w:tcW w:w="6" w:type="dxa"/>
            <w:tcMar>
              <w:top w:w="0" w:type="dxa"/>
              <w:left w:w="75" w:type="dxa"/>
              <w:bottom w:w="0" w:type="dxa"/>
              <w:right w:w="75" w:type="dxa"/>
            </w:tcMar>
            <w:vAlign w:val="center"/>
            <w:hideMark/>
          </w:tcPr>
          <w:p w14:paraId="0D300A2F" w14:textId="4B92AA73"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全部投标单位</w:t>
            </w:r>
          </w:p>
        </w:tc>
      </w:tr>
      <w:tr w:rsidR="00076316" w:rsidRPr="00076316" w14:paraId="1004A56F" w14:textId="77777777" w:rsidTr="009F4D6A">
        <w:trPr>
          <w:tblCellSpacing w:w="15" w:type="dxa"/>
        </w:trPr>
        <w:tc>
          <w:tcPr>
            <w:tcW w:w="6" w:type="dxa"/>
            <w:tcMar>
              <w:top w:w="0" w:type="dxa"/>
              <w:left w:w="75" w:type="dxa"/>
              <w:bottom w:w="0" w:type="dxa"/>
              <w:right w:w="75" w:type="dxa"/>
            </w:tcMar>
            <w:vAlign w:val="center"/>
            <w:hideMark/>
          </w:tcPr>
          <w:p w14:paraId="28C105B4" w14:textId="54A1ED62"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北京交科公路勘察设计研究院有限公司</w:t>
            </w:r>
            <w:proofErr w:type="gramStart"/>
            <w:r w:rsidRPr="00076316">
              <w:rPr>
                <w:rFonts w:ascii="宋体" w:eastAsia="宋体" w:hAnsi="宋体" w:cs="宋体" w:hint="eastAsia"/>
                <w:kern w:val="0"/>
                <w:szCs w:val="21"/>
                <w14:ligatures w14:val="none"/>
              </w:rPr>
              <w:t>和中通服和</w:t>
            </w:r>
            <w:proofErr w:type="gramEnd"/>
            <w:r w:rsidRPr="00076316">
              <w:rPr>
                <w:rFonts w:ascii="宋体" w:eastAsia="宋体" w:hAnsi="宋体" w:cs="宋体" w:hint="eastAsia"/>
                <w:kern w:val="0"/>
                <w:szCs w:val="21"/>
                <w14:ligatures w14:val="none"/>
              </w:rPr>
              <w:t xml:space="preserve">信科技有限公司联合体； 河北上元智能科技股份有限公司和河北省电子信息技术研究院联合体； </w:t>
            </w:r>
            <w:proofErr w:type="gramStart"/>
            <w:r w:rsidRPr="00076316">
              <w:rPr>
                <w:rFonts w:ascii="宋体" w:eastAsia="宋体" w:hAnsi="宋体" w:cs="宋体" w:hint="eastAsia"/>
                <w:kern w:val="0"/>
                <w:szCs w:val="21"/>
                <w14:ligatures w14:val="none"/>
              </w:rPr>
              <w:t>河北冀翔通电</w:t>
            </w:r>
            <w:proofErr w:type="gramEnd"/>
            <w:r w:rsidRPr="00076316">
              <w:rPr>
                <w:rFonts w:ascii="宋体" w:eastAsia="宋体" w:hAnsi="宋体" w:cs="宋体" w:hint="eastAsia"/>
                <w:kern w:val="0"/>
                <w:szCs w:val="21"/>
                <w14:ligatures w14:val="none"/>
              </w:rPr>
              <w:t>子科技有限公司和河北远东通信系统工程有限公司联合体； 中兴飞流信息科技有限公司。</w:t>
            </w:r>
          </w:p>
        </w:tc>
      </w:tr>
    </w:tbl>
    <w:p w14:paraId="1D4B3B0A" w14:textId="77777777" w:rsidR="00076316" w:rsidRPr="00076316" w:rsidRDefault="00076316" w:rsidP="00E846B5">
      <w:pPr>
        <w:widowControl/>
        <w:adjustRightInd w:val="0"/>
        <w:snapToGrid w:val="0"/>
        <w:ind w:firstLine="480"/>
        <w:jc w:val="left"/>
        <w:rPr>
          <w:rFonts w:ascii="宋体" w:eastAsia="宋体" w:hAnsi="宋体" w:cs="宋体"/>
          <w:vanish/>
          <w:kern w:val="0"/>
          <w:szCs w:val="21"/>
          <w14:ligatures w14:val="none"/>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04"/>
      </w:tblGrid>
      <w:tr w:rsidR="00076316" w:rsidRPr="00076316" w14:paraId="1BF88C00" w14:textId="77777777" w:rsidTr="009F4D6A">
        <w:trPr>
          <w:tblCellSpacing w:w="15" w:type="dxa"/>
        </w:trPr>
        <w:tc>
          <w:tcPr>
            <w:tcW w:w="6" w:type="dxa"/>
            <w:tcMar>
              <w:top w:w="0" w:type="dxa"/>
              <w:left w:w="75" w:type="dxa"/>
              <w:bottom w:w="0" w:type="dxa"/>
              <w:right w:w="75" w:type="dxa"/>
            </w:tcMar>
            <w:vAlign w:val="center"/>
            <w:hideMark/>
          </w:tcPr>
          <w:p w14:paraId="6A24AC72" w14:textId="631CA476"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lastRenderedPageBreak/>
              <w:t>提出异议渠道和方式</w:t>
            </w:r>
          </w:p>
        </w:tc>
      </w:tr>
      <w:tr w:rsidR="00076316" w:rsidRPr="00076316" w14:paraId="3BC18221" w14:textId="77777777" w:rsidTr="009F4D6A">
        <w:trPr>
          <w:tblCellSpacing w:w="15" w:type="dxa"/>
        </w:trPr>
        <w:tc>
          <w:tcPr>
            <w:tcW w:w="6" w:type="dxa"/>
            <w:tcMar>
              <w:top w:w="0" w:type="dxa"/>
              <w:left w:w="75" w:type="dxa"/>
              <w:bottom w:w="0" w:type="dxa"/>
              <w:right w:w="75" w:type="dxa"/>
            </w:tcMar>
            <w:vAlign w:val="center"/>
            <w:hideMark/>
          </w:tcPr>
          <w:p w14:paraId="2308ABAB" w14:textId="77777777" w:rsidR="009F4D6A" w:rsidRDefault="00076316" w:rsidP="00E846B5">
            <w:pPr>
              <w:widowControl/>
              <w:adjustRightInd w:val="0"/>
              <w:snapToGrid w:val="0"/>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提出异议的渠道：张坤、张浩，18931106855、18632418288；石家庄市新华区合作路68号新合作广场B座14层。</w:t>
            </w:r>
          </w:p>
          <w:p w14:paraId="2A1253D8" w14:textId="77777777" w:rsidR="009F4D6A" w:rsidRDefault="00076316" w:rsidP="00E846B5">
            <w:pPr>
              <w:widowControl/>
              <w:adjustRightInd w:val="0"/>
              <w:snapToGrid w:val="0"/>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076316">
              <w:rPr>
                <w:rFonts w:ascii="宋体" w:eastAsia="宋体" w:hAnsi="宋体" w:cs="宋体" w:hint="eastAsia"/>
                <w:kern w:val="0"/>
                <w:szCs w:val="21"/>
                <w14:ligatures w14:val="none"/>
              </w:rPr>
              <w:t>附有效</w:t>
            </w:r>
            <w:proofErr w:type="gramEnd"/>
            <w:r w:rsidRPr="00076316">
              <w:rPr>
                <w:rFonts w:ascii="宋体" w:eastAsia="宋体" w:hAnsi="宋体" w:cs="宋体" w:hint="eastAsia"/>
                <w:kern w:val="0"/>
                <w:szCs w:val="21"/>
                <w14:ligatures w14:val="none"/>
              </w:rPr>
              <w:t>身份证明复印件。招标人在收到异议之日起3日内</w:t>
            </w:r>
            <w:proofErr w:type="gramStart"/>
            <w:r w:rsidRPr="00076316">
              <w:rPr>
                <w:rFonts w:ascii="宋体" w:eastAsia="宋体" w:hAnsi="宋体" w:cs="宋体" w:hint="eastAsia"/>
                <w:kern w:val="0"/>
                <w:szCs w:val="21"/>
                <w14:ligatures w14:val="none"/>
              </w:rPr>
              <w:t>作出</w:t>
            </w:r>
            <w:proofErr w:type="gramEnd"/>
            <w:r w:rsidRPr="00076316">
              <w:rPr>
                <w:rFonts w:ascii="宋体" w:eastAsia="宋体" w:hAnsi="宋体" w:cs="宋体" w:hint="eastAsia"/>
                <w:kern w:val="0"/>
                <w:szCs w:val="21"/>
                <w14:ligatures w14:val="none"/>
              </w:rPr>
              <w:t>答复。异议材料应当包括下列内容：</w:t>
            </w:r>
          </w:p>
          <w:p w14:paraId="2B556455" w14:textId="77777777" w:rsidR="009F4D6A" w:rsidRDefault="00076316" w:rsidP="00E846B5">
            <w:pPr>
              <w:widowControl/>
              <w:adjustRightInd w:val="0"/>
              <w:snapToGrid w:val="0"/>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w:t>
            </w:r>
            <w:proofErr w:type="gramStart"/>
            <w:r w:rsidRPr="00076316">
              <w:rPr>
                <w:rFonts w:ascii="宋体" w:eastAsia="宋体" w:hAnsi="宋体" w:cs="宋体" w:hint="eastAsia"/>
                <w:kern w:val="0"/>
                <w:szCs w:val="21"/>
                <w14:ligatures w14:val="none"/>
              </w:rPr>
              <w:t>一</w:t>
            </w:r>
            <w:proofErr w:type="gramEnd"/>
            <w:r w:rsidRPr="00076316">
              <w:rPr>
                <w:rFonts w:ascii="宋体" w:eastAsia="宋体" w:hAnsi="宋体" w:cs="宋体" w:hint="eastAsia"/>
                <w:kern w:val="0"/>
                <w:szCs w:val="21"/>
                <w14:ligatures w14:val="none"/>
              </w:rPr>
              <w:t>)异议人的名称、地址及有效联系方式；</w:t>
            </w:r>
          </w:p>
          <w:p w14:paraId="6AFC5902" w14:textId="77777777" w:rsidR="009F4D6A" w:rsidRDefault="00076316" w:rsidP="00E846B5">
            <w:pPr>
              <w:widowControl/>
              <w:adjustRightInd w:val="0"/>
              <w:snapToGrid w:val="0"/>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(二)异议事项的基本事实；</w:t>
            </w:r>
          </w:p>
          <w:p w14:paraId="1966C45A" w14:textId="77777777" w:rsidR="009F4D6A" w:rsidRDefault="00076316" w:rsidP="00E846B5">
            <w:pPr>
              <w:widowControl/>
              <w:adjustRightInd w:val="0"/>
              <w:snapToGrid w:val="0"/>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(三)相关请求及主张；</w:t>
            </w:r>
          </w:p>
          <w:p w14:paraId="63D2B561" w14:textId="77777777" w:rsidR="009F4D6A" w:rsidRDefault="00076316" w:rsidP="00E846B5">
            <w:pPr>
              <w:widowControl/>
              <w:adjustRightInd w:val="0"/>
              <w:snapToGrid w:val="0"/>
              <w:rPr>
                <w:rFonts w:ascii="宋体" w:eastAsia="宋体" w:hAnsi="宋体" w:cs="宋体" w:hint="eastAsia"/>
                <w:kern w:val="0"/>
                <w:szCs w:val="21"/>
                <w14:ligatures w14:val="none"/>
              </w:rPr>
            </w:pPr>
            <w:r w:rsidRPr="00076316">
              <w:rPr>
                <w:rFonts w:ascii="宋体" w:eastAsia="宋体" w:hAnsi="宋体" w:cs="宋体" w:hint="eastAsia"/>
                <w:kern w:val="0"/>
                <w:szCs w:val="21"/>
                <w14:ligatures w14:val="none"/>
              </w:rPr>
              <w:t>(四)有效线索和相关证明材料。</w:t>
            </w:r>
          </w:p>
          <w:p w14:paraId="291F95C5" w14:textId="5CDE373B"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异议有关材料是外文的，异议人应当同时提供其中文译本。</w:t>
            </w:r>
          </w:p>
        </w:tc>
      </w:tr>
    </w:tbl>
    <w:p w14:paraId="09AA047B" w14:textId="77777777" w:rsidR="00076316" w:rsidRPr="00076316" w:rsidRDefault="00076316" w:rsidP="00E846B5">
      <w:pPr>
        <w:widowControl/>
        <w:adjustRightInd w:val="0"/>
        <w:snapToGrid w:val="0"/>
        <w:ind w:firstLine="480"/>
        <w:jc w:val="left"/>
        <w:rPr>
          <w:rFonts w:ascii="宋体" w:eastAsia="宋体" w:hAnsi="宋体" w:cs="宋体"/>
          <w:vanish/>
          <w:kern w:val="0"/>
          <w:szCs w:val="21"/>
          <w14:ligatures w14:val="none"/>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1"/>
        <w:gridCol w:w="2291"/>
        <w:gridCol w:w="1578"/>
        <w:gridCol w:w="3964"/>
      </w:tblGrid>
      <w:tr w:rsidR="00076316" w:rsidRPr="00076316" w14:paraId="2ED9324C" w14:textId="77777777" w:rsidTr="009F4D6A">
        <w:trPr>
          <w:tblCellSpacing w:w="15" w:type="dxa"/>
        </w:trPr>
        <w:tc>
          <w:tcPr>
            <w:tcW w:w="9144" w:type="dxa"/>
            <w:gridSpan w:val="4"/>
            <w:tcMar>
              <w:top w:w="0" w:type="dxa"/>
              <w:left w:w="75" w:type="dxa"/>
              <w:bottom w:w="0" w:type="dxa"/>
              <w:right w:w="75" w:type="dxa"/>
            </w:tcMar>
            <w:vAlign w:val="center"/>
            <w:hideMark/>
          </w:tcPr>
          <w:p w14:paraId="5A7AAA04" w14:textId="53F9AFA5"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联系方式</w:t>
            </w:r>
          </w:p>
        </w:tc>
      </w:tr>
      <w:tr w:rsidR="00076316" w:rsidRPr="00076316" w14:paraId="3394EB2F" w14:textId="77777777" w:rsidTr="009F4D6A">
        <w:trPr>
          <w:tblCellSpacing w:w="15" w:type="dxa"/>
        </w:trPr>
        <w:tc>
          <w:tcPr>
            <w:tcW w:w="1326" w:type="dxa"/>
            <w:tcMar>
              <w:top w:w="0" w:type="dxa"/>
              <w:left w:w="75" w:type="dxa"/>
              <w:bottom w:w="0" w:type="dxa"/>
              <w:right w:w="75" w:type="dxa"/>
            </w:tcMar>
            <w:vAlign w:val="center"/>
            <w:hideMark/>
          </w:tcPr>
          <w:p w14:paraId="5D6B5517" w14:textId="2CD42549"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招标人：</w:t>
            </w:r>
          </w:p>
        </w:tc>
        <w:tc>
          <w:tcPr>
            <w:tcW w:w="2261" w:type="dxa"/>
            <w:tcMar>
              <w:top w:w="0" w:type="dxa"/>
              <w:left w:w="75" w:type="dxa"/>
              <w:bottom w:w="0" w:type="dxa"/>
              <w:right w:w="75" w:type="dxa"/>
            </w:tcMar>
            <w:vAlign w:val="center"/>
            <w:hideMark/>
          </w:tcPr>
          <w:p w14:paraId="79AC3821" w14:textId="61A71AEA"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河北高速公路集团有限公司</w:t>
            </w:r>
          </w:p>
        </w:tc>
        <w:tc>
          <w:tcPr>
            <w:tcW w:w="1548" w:type="dxa"/>
            <w:tcMar>
              <w:top w:w="0" w:type="dxa"/>
              <w:left w:w="75" w:type="dxa"/>
              <w:bottom w:w="0" w:type="dxa"/>
              <w:right w:w="75" w:type="dxa"/>
            </w:tcMar>
            <w:vAlign w:val="center"/>
            <w:hideMark/>
          </w:tcPr>
          <w:p w14:paraId="5EF255F4" w14:textId="62C0621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招标代理机构：</w:t>
            </w:r>
          </w:p>
        </w:tc>
        <w:tc>
          <w:tcPr>
            <w:tcW w:w="3919" w:type="dxa"/>
            <w:tcMar>
              <w:top w:w="0" w:type="dxa"/>
              <w:left w:w="75" w:type="dxa"/>
              <w:bottom w:w="0" w:type="dxa"/>
              <w:right w:w="75" w:type="dxa"/>
            </w:tcMar>
            <w:vAlign w:val="center"/>
            <w:hideMark/>
          </w:tcPr>
          <w:p w14:paraId="11D8572C" w14:textId="097FF974"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河北宏信招标有限公司</w:t>
            </w:r>
          </w:p>
        </w:tc>
      </w:tr>
      <w:tr w:rsidR="00076316" w:rsidRPr="00076316" w14:paraId="62D26F80" w14:textId="77777777" w:rsidTr="009F4D6A">
        <w:trPr>
          <w:tblCellSpacing w:w="15" w:type="dxa"/>
        </w:trPr>
        <w:tc>
          <w:tcPr>
            <w:tcW w:w="1326" w:type="dxa"/>
            <w:tcMar>
              <w:top w:w="0" w:type="dxa"/>
              <w:left w:w="75" w:type="dxa"/>
              <w:bottom w:w="0" w:type="dxa"/>
              <w:right w:w="75" w:type="dxa"/>
            </w:tcMar>
            <w:vAlign w:val="center"/>
            <w:hideMark/>
          </w:tcPr>
          <w:p w14:paraId="730F2664" w14:textId="0D919C9A"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联系人:</w:t>
            </w:r>
          </w:p>
        </w:tc>
        <w:tc>
          <w:tcPr>
            <w:tcW w:w="2261" w:type="dxa"/>
            <w:tcMar>
              <w:top w:w="0" w:type="dxa"/>
              <w:left w:w="75" w:type="dxa"/>
              <w:bottom w:w="0" w:type="dxa"/>
              <w:right w:w="75" w:type="dxa"/>
            </w:tcMar>
            <w:vAlign w:val="center"/>
            <w:hideMark/>
          </w:tcPr>
          <w:p w14:paraId="2740ACA3"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丁燕、李娜、毛会荣</w:t>
            </w:r>
          </w:p>
        </w:tc>
        <w:tc>
          <w:tcPr>
            <w:tcW w:w="1548" w:type="dxa"/>
            <w:tcMar>
              <w:top w:w="0" w:type="dxa"/>
              <w:left w:w="75" w:type="dxa"/>
              <w:bottom w:w="0" w:type="dxa"/>
              <w:right w:w="75" w:type="dxa"/>
            </w:tcMar>
            <w:vAlign w:val="center"/>
            <w:hideMark/>
          </w:tcPr>
          <w:p w14:paraId="772BA8AD" w14:textId="26318209"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联系人:</w:t>
            </w:r>
          </w:p>
        </w:tc>
        <w:tc>
          <w:tcPr>
            <w:tcW w:w="3919" w:type="dxa"/>
            <w:tcMar>
              <w:top w:w="0" w:type="dxa"/>
              <w:left w:w="75" w:type="dxa"/>
              <w:bottom w:w="0" w:type="dxa"/>
              <w:right w:w="75" w:type="dxa"/>
            </w:tcMar>
            <w:vAlign w:val="center"/>
            <w:hideMark/>
          </w:tcPr>
          <w:p w14:paraId="60F2EF47"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苏东强（招标代理项目经理）、张坤、张浩</w:t>
            </w:r>
          </w:p>
        </w:tc>
      </w:tr>
      <w:tr w:rsidR="00076316" w:rsidRPr="00076316" w14:paraId="41F74083" w14:textId="77777777" w:rsidTr="009F4D6A">
        <w:trPr>
          <w:tblCellSpacing w:w="15" w:type="dxa"/>
        </w:trPr>
        <w:tc>
          <w:tcPr>
            <w:tcW w:w="1326" w:type="dxa"/>
            <w:tcMar>
              <w:top w:w="0" w:type="dxa"/>
              <w:left w:w="75" w:type="dxa"/>
              <w:bottom w:w="0" w:type="dxa"/>
              <w:right w:w="75" w:type="dxa"/>
            </w:tcMar>
            <w:vAlign w:val="center"/>
            <w:hideMark/>
          </w:tcPr>
          <w:p w14:paraId="3E0C733E" w14:textId="54564EB0"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地址:</w:t>
            </w:r>
          </w:p>
        </w:tc>
        <w:tc>
          <w:tcPr>
            <w:tcW w:w="2261" w:type="dxa"/>
            <w:tcMar>
              <w:top w:w="0" w:type="dxa"/>
              <w:left w:w="75" w:type="dxa"/>
              <w:bottom w:w="0" w:type="dxa"/>
              <w:right w:w="75" w:type="dxa"/>
            </w:tcMar>
            <w:vAlign w:val="center"/>
            <w:hideMark/>
          </w:tcPr>
          <w:p w14:paraId="7EADE105"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河北省石家庄市长安区</w:t>
            </w:r>
            <w:proofErr w:type="gramStart"/>
            <w:r w:rsidRPr="00076316">
              <w:rPr>
                <w:rFonts w:ascii="宋体" w:eastAsia="宋体" w:hAnsi="宋体" w:cs="宋体" w:hint="eastAsia"/>
                <w:kern w:val="0"/>
                <w:szCs w:val="21"/>
                <w:shd w:val="clear" w:color="auto" w:fill="FFFFFF"/>
                <w14:ligatures w14:val="none"/>
              </w:rPr>
              <w:t>裕</w:t>
            </w:r>
            <w:proofErr w:type="gramEnd"/>
            <w:r w:rsidRPr="00076316">
              <w:rPr>
                <w:rFonts w:ascii="宋体" w:eastAsia="宋体" w:hAnsi="宋体" w:cs="宋体" w:hint="eastAsia"/>
                <w:kern w:val="0"/>
                <w:szCs w:val="21"/>
                <w:shd w:val="clear" w:color="auto" w:fill="FFFFFF"/>
                <w14:ligatures w14:val="none"/>
              </w:rPr>
              <w:t>华东路509号</w:t>
            </w:r>
          </w:p>
        </w:tc>
        <w:tc>
          <w:tcPr>
            <w:tcW w:w="1548" w:type="dxa"/>
            <w:tcMar>
              <w:top w:w="0" w:type="dxa"/>
              <w:left w:w="75" w:type="dxa"/>
              <w:bottom w:w="0" w:type="dxa"/>
              <w:right w:w="75" w:type="dxa"/>
            </w:tcMar>
            <w:vAlign w:val="center"/>
            <w:hideMark/>
          </w:tcPr>
          <w:p w14:paraId="6F9E724D" w14:textId="0E15915A"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地址:</w:t>
            </w:r>
          </w:p>
        </w:tc>
        <w:tc>
          <w:tcPr>
            <w:tcW w:w="3919" w:type="dxa"/>
            <w:tcMar>
              <w:top w:w="0" w:type="dxa"/>
              <w:left w:w="75" w:type="dxa"/>
              <w:bottom w:w="0" w:type="dxa"/>
              <w:right w:w="75" w:type="dxa"/>
            </w:tcMar>
            <w:vAlign w:val="center"/>
            <w:hideMark/>
          </w:tcPr>
          <w:p w14:paraId="2C93ECFC"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石家庄市新华区合作路68号新合作广场B座14层</w:t>
            </w:r>
          </w:p>
        </w:tc>
      </w:tr>
      <w:tr w:rsidR="00076316" w:rsidRPr="00076316" w14:paraId="14A9A4B9" w14:textId="77777777" w:rsidTr="009F4D6A">
        <w:trPr>
          <w:tblCellSpacing w:w="15" w:type="dxa"/>
        </w:trPr>
        <w:tc>
          <w:tcPr>
            <w:tcW w:w="1326" w:type="dxa"/>
            <w:tcMar>
              <w:top w:w="0" w:type="dxa"/>
              <w:left w:w="75" w:type="dxa"/>
              <w:bottom w:w="0" w:type="dxa"/>
              <w:right w:w="75" w:type="dxa"/>
            </w:tcMar>
            <w:vAlign w:val="center"/>
            <w:hideMark/>
          </w:tcPr>
          <w:p w14:paraId="4572A793" w14:textId="6C75F43F"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电话:</w:t>
            </w:r>
          </w:p>
        </w:tc>
        <w:tc>
          <w:tcPr>
            <w:tcW w:w="2261" w:type="dxa"/>
            <w:tcMar>
              <w:top w:w="0" w:type="dxa"/>
              <w:left w:w="75" w:type="dxa"/>
              <w:bottom w:w="0" w:type="dxa"/>
              <w:right w:w="75" w:type="dxa"/>
            </w:tcMar>
            <w:vAlign w:val="center"/>
            <w:hideMark/>
          </w:tcPr>
          <w:p w14:paraId="5A937EE7"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0311-66726762</w:t>
            </w:r>
          </w:p>
        </w:tc>
        <w:tc>
          <w:tcPr>
            <w:tcW w:w="1548" w:type="dxa"/>
            <w:tcMar>
              <w:top w:w="0" w:type="dxa"/>
              <w:left w:w="75" w:type="dxa"/>
              <w:bottom w:w="0" w:type="dxa"/>
              <w:right w:w="75" w:type="dxa"/>
            </w:tcMar>
            <w:vAlign w:val="center"/>
            <w:hideMark/>
          </w:tcPr>
          <w:p w14:paraId="67784F37" w14:textId="04280AD4"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电话:</w:t>
            </w:r>
          </w:p>
        </w:tc>
        <w:tc>
          <w:tcPr>
            <w:tcW w:w="3919" w:type="dxa"/>
            <w:tcMar>
              <w:top w:w="0" w:type="dxa"/>
              <w:left w:w="75" w:type="dxa"/>
              <w:bottom w:w="0" w:type="dxa"/>
              <w:right w:w="75" w:type="dxa"/>
            </w:tcMar>
            <w:vAlign w:val="center"/>
            <w:hideMark/>
          </w:tcPr>
          <w:p w14:paraId="0D83CF05"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18931106855、18632418288</w:t>
            </w:r>
          </w:p>
        </w:tc>
      </w:tr>
      <w:tr w:rsidR="00076316" w:rsidRPr="00076316" w14:paraId="36207F67" w14:textId="77777777" w:rsidTr="009F4D6A">
        <w:trPr>
          <w:tblCellSpacing w:w="15" w:type="dxa"/>
        </w:trPr>
        <w:tc>
          <w:tcPr>
            <w:tcW w:w="1326" w:type="dxa"/>
            <w:tcMar>
              <w:top w:w="0" w:type="dxa"/>
              <w:left w:w="75" w:type="dxa"/>
              <w:bottom w:w="0" w:type="dxa"/>
              <w:right w:w="75" w:type="dxa"/>
            </w:tcMar>
            <w:vAlign w:val="center"/>
            <w:hideMark/>
          </w:tcPr>
          <w:p w14:paraId="4B20FFA2" w14:textId="0F3416E6"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电子邮箱:</w:t>
            </w:r>
          </w:p>
        </w:tc>
        <w:tc>
          <w:tcPr>
            <w:tcW w:w="2261" w:type="dxa"/>
            <w:tcMar>
              <w:top w:w="0" w:type="dxa"/>
              <w:left w:w="75" w:type="dxa"/>
              <w:bottom w:w="0" w:type="dxa"/>
              <w:right w:w="75" w:type="dxa"/>
            </w:tcMar>
            <w:vAlign w:val="center"/>
            <w:hideMark/>
          </w:tcPr>
          <w:p w14:paraId="4BFBCD0E" w14:textId="7777777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14:ligatures w14:val="none"/>
              </w:rPr>
              <w:t>/</w:t>
            </w:r>
          </w:p>
        </w:tc>
        <w:tc>
          <w:tcPr>
            <w:tcW w:w="1548" w:type="dxa"/>
            <w:tcMar>
              <w:top w:w="0" w:type="dxa"/>
              <w:left w:w="75" w:type="dxa"/>
              <w:bottom w:w="0" w:type="dxa"/>
              <w:right w:w="75" w:type="dxa"/>
            </w:tcMar>
            <w:vAlign w:val="center"/>
            <w:hideMark/>
          </w:tcPr>
          <w:p w14:paraId="15F67ECF" w14:textId="5C5F2BA7"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Arial"/>
                <w:b/>
                <w:bCs/>
                <w:kern w:val="0"/>
                <w:szCs w:val="21"/>
                <w:shd w:val="clear" w:color="auto" w:fill="F3F3F3"/>
                <w14:ligatures w14:val="none"/>
              </w:rPr>
              <w:t>电子邮箱:</w:t>
            </w:r>
          </w:p>
        </w:tc>
        <w:tc>
          <w:tcPr>
            <w:tcW w:w="3919" w:type="dxa"/>
            <w:tcMar>
              <w:top w:w="0" w:type="dxa"/>
              <w:left w:w="75" w:type="dxa"/>
              <w:bottom w:w="0" w:type="dxa"/>
              <w:right w:w="75" w:type="dxa"/>
            </w:tcMar>
            <w:vAlign w:val="center"/>
            <w:hideMark/>
          </w:tcPr>
          <w:p w14:paraId="2C6B942E" w14:textId="4A1A850D" w:rsidR="00076316" w:rsidRPr="00076316" w:rsidRDefault="00076316" w:rsidP="00E846B5">
            <w:pPr>
              <w:widowControl/>
              <w:adjustRightInd w:val="0"/>
              <w:snapToGrid w:val="0"/>
              <w:rPr>
                <w:rFonts w:ascii="宋体" w:eastAsia="宋体" w:hAnsi="宋体" w:cs="宋体"/>
                <w:kern w:val="0"/>
                <w:szCs w:val="21"/>
                <w14:ligatures w14:val="none"/>
              </w:rPr>
            </w:pPr>
            <w:r w:rsidRPr="00076316">
              <w:rPr>
                <w:rFonts w:ascii="宋体" w:eastAsia="宋体" w:hAnsi="宋体" w:cs="宋体" w:hint="eastAsia"/>
                <w:kern w:val="0"/>
                <w:szCs w:val="21"/>
                <w:shd w:val="clear" w:color="auto" w:fill="FFFFFF"/>
                <w14:ligatures w14:val="none"/>
              </w:rPr>
              <w:t>hxzb0314@163.com</w:t>
            </w:r>
          </w:p>
        </w:tc>
      </w:tr>
    </w:tbl>
    <w:p w14:paraId="31F8F024" w14:textId="77777777" w:rsidR="00203989" w:rsidRPr="00076316" w:rsidRDefault="00203989" w:rsidP="00E846B5">
      <w:pPr>
        <w:adjustRightInd w:val="0"/>
        <w:snapToGrid w:val="0"/>
        <w:rPr>
          <w:rFonts w:ascii="宋体" w:eastAsia="宋体" w:hAnsi="宋体"/>
          <w:szCs w:val="21"/>
        </w:rPr>
      </w:pPr>
    </w:p>
    <w:sectPr w:rsidR="00203989" w:rsidRPr="00076316" w:rsidSect="00D61518">
      <w:pgSz w:w="11906" w:h="16838"/>
      <w:pgMar w:top="1276" w:right="1416" w:bottom="1134"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74AE" w14:textId="77777777" w:rsidR="00D61518" w:rsidRDefault="00D61518" w:rsidP="0054674D">
      <w:r>
        <w:separator/>
      </w:r>
    </w:p>
  </w:endnote>
  <w:endnote w:type="continuationSeparator" w:id="0">
    <w:p w14:paraId="3B442222" w14:textId="77777777" w:rsidR="00D61518" w:rsidRDefault="00D61518" w:rsidP="0054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2697" w14:textId="77777777" w:rsidR="00D61518" w:rsidRDefault="00D61518" w:rsidP="0054674D">
      <w:r>
        <w:separator/>
      </w:r>
    </w:p>
  </w:footnote>
  <w:footnote w:type="continuationSeparator" w:id="0">
    <w:p w14:paraId="2C495375" w14:textId="77777777" w:rsidR="00D61518" w:rsidRDefault="00D61518" w:rsidP="00546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89"/>
    <w:rsid w:val="00063D01"/>
    <w:rsid w:val="00076316"/>
    <w:rsid w:val="00203989"/>
    <w:rsid w:val="0054674D"/>
    <w:rsid w:val="00601151"/>
    <w:rsid w:val="00602301"/>
    <w:rsid w:val="00770436"/>
    <w:rsid w:val="008514E6"/>
    <w:rsid w:val="009F4D6A"/>
    <w:rsid w:val="00D1100C"/>
    <w:rsid w:val="00D61518"/>
    <w:rsid w:val="00DB439C"/>
    <w:rsid w:val="00E31645"/>
    <w:rsid w:val="00E75F15"/>
    <w:rsid w:val="00E846B5"/>
    <w:rsid w:val="00EC4E74"/>
    <w:rsid w:val="00F9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51107"/>
  <w15:chartTrackingRefBased/>
  <w15:docId w15:val="{EBBCB0B4-C82A-4E0F-B335-D913244F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02301"/>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paragraph" w:styleId="2">
    <w:name w:val="heading 2"/>
    <w:basedOn w:val="a"/>
    <w:link w:val="20"/>
    <w:uiPriority w:val="9"/>
    <w:qFormat/>
    <w:rsid w:val="00602301"/>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301"/>
    <w:rPr>
      <w:rFonts w:ascii="宋体" w:eastAsia="宋体" w:hAnsi="宋体" w:cs="宋体"/>
      <w:b/>
      <w:bCs/>
      <w:kern w:val="36"/>
      <w:sz w:val="48"/>
      <w:szCs w:val="48"/>
      <w14:ligatures w14:val="none"/>
    </w:rPr>
  </w:style>
  <w:style w:type="character" w:customStyle="1" w:styleId="20">
    <w:name w:val="标题 2 字符"/>
    <w:basedOn w:val="a0"/>
    <w:link w:val="2"/>
    <w:uiPriority w:val="9"/>
    <w:rsid w:val="00602301"/>
    <w:rPr>
      <w:rFonts w:ascii="宋体" w:eastAsia="宋体" w:hAnsi="宋体" w:cs="宋体"/>
      <w:b/>
      <w:bCs/>
      <w:kern w:val="0"/>
      <w:sz w:val="36"/>
      <w:szCs w:val="36"/>
      <w14:ligatures w14:val="none"/>
    </w:rPr>
  </w:style>
  <w:style w:type="paragraph" w:styleId="a3">
    <w:name w:val="Normal (Web)"/>
    <w:basedOn w:val="a"/>
    <w:uiPriority w:val="99"/>
    <w:semiHidden/>
    <w:unhideWhenUsed/>
    <w:rsid w:val="00602301"/>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602301"/>
    <w:rPr>
      <w:b/>
      <w:bCs/>
    </w:rPr>
  </w:style>
  <w:style w:type="paragraph" w:styleId="a5">
    <w:name w:val="header"/>
    <w:basedOn w:val="a"/>
    <w:link w:val="a6"/>
    <w:uiPriority w:val="99"/>
    <w:unhideWhenUsed/>
    <w:rsid w:val="0054674D"/>
    <w:pPr>
      <w:tabs>
        <w:tab w:val="center" w:pos="4153"/>
        <w:tab w:val="right" w:pos="8306"/>
      </w:tabs>
      <w:snapToGrid w:val="0"/>
      <w:jc w:val="center"/>
    </w:pPr>
    <w:rPr>
      <w:sz w:val="18"/>
      <w:szCs w:val="18"/>
    </w:rPr>
  </w:style>
  <w:style w:type="character" w:customStyle="1" w:styleId="a6">
    <w:name w:val="页眉 字符"/>
    <w:basedOn w:val="a0"/>
    <w:link w:val="a5"/>
    <w:uiPriority w:val="99"/>
    <w:rsid w:val="0054674D"/>
    <w:rPr>
      <w:sz w:val="18"/>
      <w:szCs w:val="18"/>
    </w:rPr>
  </w:style>
  <w:style w:type="paragraph" w:styleId="a7">
    <w:name w:val="footer"/>
    <w:basedOn w:val="a"/>
    <w:link w:val="a8"/>
    <w:uiPriority w:val="99"/>
    <w:unhideWhenUsed/>
    <w:rsid w:val="0054674D"/>
    <w:pPr>
      <w:tabs>
        <w:tab w:val="center" w:pos="4153"/>
        <w:tab w:val="right" w:pos="8306"/>
      </w:tabs>
      <w:snapToGrid w:val="0"/>
      <w:jc w:val="left"/>
    </w:pPr>
    <w:rPr>
      <w:sz w:val="18"/>
      <w:szCs w:val="18"/>
    </w:rPr>
  </w:style>
  <w:style w:type="character" w:customStyle="1" w:styleId="a8">
    <w:name w:val="页脚 字符"/>
    <w:basedOn w:val="a0"/>
    <w:link w:val="a7"/>
    <w:uiPriority w:val="99"/>
    <w:rsid w:val="005467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4187">
      <w:bodyDiv w:val="1"/>
      <w:marLeft w:val="0"/>
      <w:marRight w:val="0"/>
      <w:marTop w:val="0"/>
      <w:marBottom w:val="0"/>
      <w:divBdr>
        <w:top w:val="none" w:sz="0" w:space="0" w:color="auto"/>
        <w:left w:val="none" w:sz="0" w:space="0" w:color="auto"/>
        <w:bottom w:val="none" w:sz="0" w:space="0" w:color="auto"/>
        <w:right w:val="none" w:sz="0" w:space="0" w:color="auto"/>
      </w:divBdr>
      <w:divsChild>
        <w:div w:id="669916076">
          <w:marLeft w:val="0"/>
          <w:marRight w:val="0"/>
          <w:marTop w:val="0"/>
          <w:marBottom w:val="0"/>
          <w:divBdr>
            <w:top w:val="none" w:sz="0" w:space="0" w:color="auto"/>
            <w:left w:val="none" w:sz="0" w:space="0" w:color="auto"/>
            <w:bottom w:val="none" w:sz="0" w:space="0" w:color="auto"/>
            <w:right w:val="none" w:sz="0" w:space="0" w:color="auto"/>
          </w:divBdr>
          <w:divsChild>
            <w:div w:id="6565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5178">
      <w:bodyDiv w:val="1"/>
      <w:marLeft w:val="0"/>
      <w:marRight w:val="0"/>
      <w:marTop w:val="0"/>
      <w:marBottom w:val="0"/>
      <w:divBdr>
        <w:top w:val="none" w:sz="0" w:space="0" w:color="auto"/>
        <w:left w:val="none" w:sz="0" w:space="0" w:color="auto"/>
        <w:bottom w:val="none" w:sz="0" w:space="0" w:color="auto"/>
        <w:right w:val="none" w:sz="0" w:space="0" w:color="auto"/>
      </w:divBdr>
      <w:divsChild>
        <w:div w:id="145637008">
          <w:marLeft w:val="0"/>
          <w:marRight w:val="0"/>
          <w:marTop w:val="0"/>
          <w:marBottom w:val="0"/>
          <w:divBdr>
            <w:top w:val="none" w:sz="0" w:space="0" w:color="auto"/>
            <w:left w:val="none" w:sz="0" w:space="0" w:color="auto"/>
            <w:bottom w:val="none" w:sz="0" w:space="0" w:color="auto"/>
            <w:right w:val="none" w:sz="0" w:space="0" w:color="auto"/>
          </w:divBdr>
          <w:divsChild>
            <w:div w:id="566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0272">
      <w:bodyDiv w:val="1"/>
      <w:marLeft w:val="0"/>
      <w:marRight w:val="0"/>
      <w:marTop w:val="0"/>
      <w:marBottom w:val="0"/>
      <w:divBdr>
        <w:top w:val="none" w:sz="0" w:space="0" w:color="auto"/>
        <w:left w:val="none" w:sz="0" w:space="0" w:color="auto"/>
        <w:bottom w:val="none" w:sz="0" w:space="0" w:color="auto"/>
        <w:right w:val="none" w:sz="0" w:space="0" w:color="auto"/>
      </w:divBdr>
      <w:divsChild>
        <w:div w:id="432088877">
          <w:marLeft w:val="0"/>
          <w:marRight w:val="0"/>
          <w:marTop w:val="0"/>
          <w:marBottom w:val="0"/>
          <w:divBdr>
            <w:top w:val="none" w:sz="0" w:space="0" w:color="auto"/>
            <w:left w:val="none" w:sz="0" w:space="0" w:color="auto"/>
            <w:bottom w:val="none" w:sz="0" w:space="0" w:color="auto"/>
            <w:right w:val="none" w:sz="0" w:space="0" w:color="auto"/>
          </w:divBdr>
          <w:divsChild>
            <w:div w:id="17114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16</cp:revision>
  <dcterms:created xsi:type="dcterms:W3CDTF">2023-12-13T01:12:00Z</dcterms:created>
  <dcterms:modified xsi:type="dcterms:W3CDTF">2024-02-03T00:21:00Z</dcterms:modified>
</cp:coreProperties>
</file>