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4EEF6" w14:textId="77777777" w:rsidR="000E66E1" w:rsidRPr="005833F0" w:rsidRDefault="000E66E1" w:rsidP="000E66E1">
      <w:pPr>
        <w:spacing w:line="360" w:lineRule="auto"/>
        <w:rPr>
          <w:rFonts w:ascii="宋体" w:hAnsi="宋体" w:hint="eastAsia"/>
          <w:b/>
          <w:bCs/>
          <w:sz w:val="28"/>
          <w:szCs w:val="36"/>
        </w:rPr>
      </w:pPr>
      <w:bookmarkStart w:id="0" w:name="_Toc38880042"/>
      <w:bookmarkStart w:id="1" w:name="_Toc155970199"/>
      <w:bookmarkStart w:id="2" w:name="_Toc155970155"/>
      <w:r w:rsidRPr="005833F0">
        <w:rPr>
          <w:rFonts w:ascii="宋体" w:hAnsi="宋体"/>
          <w:b/>
          <w:bCs/>
          <w:sz w:val="28"/>
          <w:szCs w:val="36"/>
        </w:rPr>
        <w:t>附件</w:t>
      </w:r>
      <w:r w:rsidRPr="005833F0">
        <w:rPr>
          <w:rFonts w:ascii="宋体" w:hAnsi="宋体" w:hint="eastAsia"/>
          <w:b/>
          <w:bCs/>
          <w:sz w:val="28"/>
          <w:szCs w:val="36"/>
        </w:rPr>
        <w:t>1</w:t>
      </w:r>
      <w:r w:rsidRPr="005833F0">
        <w:rPr>
          <w:rFonts w:ascii="宋体" w:hAnsi="宋体"/>
          <w:b/>
          <w:bCs/>
          <w:sz w:val="28"/>
          <w:szCs w:val="36"/>
        </w:rPr>
        <w:t xml:space="preserve">  资格</w:t>
      </w:r>
      <w:r w:rsidRPr="005833F0">
        <w:rPr>
          <w:rFonts w:ascii="宋体" w:hAnsi="宋体" w:hint="eastAsia"/>
          <w:b/>
          <w:bCs/>
          <w:sz w:val="28"/>
          <w:szCs w:val="36"/>
        </w:rPr>
        <w:t>审查条件</w:t>
      </w:r>
      <w:bookmarkEnd w:id="0"/>
      <w:bookmarkEnd w:id="1"/>
      <w:bookmarkEnd w:id="2"/>
    </w:p>
    <w:p w14:paraId="48803B71" w14:textId="77777777" w:rsidR="000E66E1" w:rsidRPr="005833F0" w:rsidRDefault="000E66E1" w:rsidP="000E66E1">
      <w:pPr>
        <w:tabs>
          <w:tab w:val="left" w:pos="3300"/>
        </w:tabs>
        <w:spacing w:line="360" w:lineRule="auto"/>
        <w:jc w:val="center"/>
        <w:rPr>
          <w:rFonts w:ascii="宋体" w:hAnsi="宋体"/>
          <w:b/>
          <w:sz w:val="24"/>
        </w:rPr>
      </w:pPr>
    </w:p>
    <w:p w14:paraId="7A75435A" w14:textId="77777777" w:rsidR="000E66E1" w:rsidRPr="005833F0" w:rsidRDefault="000E66E1" w:rsidP="000E66E1">
      <w:pPr>
        <w:spacing w:line="360" w:lineRule="auto"/>
        <w:jc w:val="center"/>
        <w:rPr>
          <w:rFonts w:ascii="宋体" w:hAnsi="宋体"/>
          <w:b/>
          <w:sz w:val="24"/>
        </w:rPr>
      </w:pPr>
    </w:p>
    <w:p w14:paraId="7FA5C3B6" w14:textId="77777777" w:rsidR="000E66E1" w:rsidRPr="005833F0" w:rsidRDefault="000E66E1" w:rsidP="000E66E1">
      <w:pPr>
        <w:spacing w:line="360" w:lineRule="auto"/>
        <w:jc w:val="center"/>
        <w:rPr>
          <w:rFonts w:hint="eastAsia"/>
          <w:sz w:val="24"/>
        </w:rPr>
      </w:pPr>
      <w:r w:rsidRPr="005833F0">
        <w:rPr>
          <w:rStyle w:val="4Char"/>
          <w:rFonts w:ascii="宋体" w:hAnsi="宋体" w:hint="eastAsia"/>
          <w:b/>
        </w:rPr>
        <w:t>附录</w:t>
      </w:r>
      <w:r w:rsidRPr="005833F0">
        <w:rPr>
          <w:rStyle w:val="4Char"/>
          <w:rFonts w:ascii="宋体" w:hAnsi="宋体" w:hint="eastAsia"/>
          <w:b/>
        </w:rPr>
        <w:t xml:space="preserve">1  </w:t>
      </w:r>
      <w:r w:rsidRPr="005833F0">
        <w:rPr>
          <w:rStyle w:val="4Char"/>
          <w:rFonts w:ascii="宋体" w:hAnsi="宋体" w:hint="eastAsia"/>
          <w:b/>
        </w:rPr>
        <w:t>资格审查条件（资质最低条件）</w:t>
      </w:r>
    </w:p>
    <w:tbl>
      <w:tblPr>
        <w:tblW w:w="0" w:type="auto"/>
        <w:tblInd w:w="111"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firstRow="0" w:lastRow="0" w:firstColumn="0" w:lastColumn="0" w:noHBand="0" w:noVBand="0"/>
      </w:tblPr>
      <w:tblGrid>
        <w:gridCol w:w="9322"/>
      </w:tblGrid>
      <w:tr w:rsidR="000E66E1" w:rsidRPr="005833F0" w14:paraId="07AC4207" w14:textId="77777777" w:rsidTr="00C727CD">
        <w:trPr>
          <w:trHeight w:val="447"/>
        </w:trPr>
        <w:tc>
          <w:tcPr>
            <w:tcW w:w="9322" w:type="dxa"/>
            <w:tcBorders>
              <w:top w:val="single" w:sz="2" w:space="0" w:color="auto"/>
              <w:left w:val="single" w:sz="2" w:space="0" w:color="auto"/>
              <w:bottom w:val="single" w:sz="6" w:space="0" w:color="auto"/>
              <w:right w:val="single" w:sz="2" w:space="0" w:color="auto"/>
            </w:tcBorders>
            <w:vAlign w:val="center"/>
          </w:tcPr>
          <w:p w14:paraId="15520C3D" w14:textId="77777777" w:rsidR="000E66E1" w:rsidRPr="005833F0" w:rsidRDefault="000E66E1" w:rsidP="00C727CD">
            <w:pPr>
              <w:spacing w:line="360" w:lineRule="auto"/>
              <w:jc w:val="center"/>
              <w:rPr>
                <w:rFonts w:ascii="宋体" w:hAnsi="宋体"/>
                <w:sz w:val="24"/>
              </w:rPr>
            </w:pPr>
            <w:r w:rsidRPr="005833F0">
              <w:rPr>
                <w:rFonts w:ascii="宋体" w:hAnsi="宋体" w:hint="eastAsia"/>
                <w:sz w:val="24"/>
              </w:rPr>
              <w:t>资 质 要 求</w:t>
            </w:r>
          </w:p>
        </w:tc>
      </w:tr>
      <w:tr w:rsidR="000E66E1" w:rsidRPr="005833F0" w14:paraId="6894D9DC" w14:textId="77777777" w:rsidTr="00C727CD">
        <w:trPr>
          <w:trHeight w:val="905"/>
        </w:trPr>
        <w:tc>
          <w:tcPr>
            <w:tcW w:w="9322" w:type="dxa"/>
            <w:tcBorders>
              <w:top w:val="single" w:sz="2" w:space="0" w:color="auto"/>
              <w:left w:val="single" w:sz="2" w:space="0" w:color="auto"/>
              <w:bottom w:val="single" w:sz="2" w:space="0" w:color="auto"/>
              <w:right w:val="single" w:sz="2" w:space="0" w:color="auto"/>
            </w:tcBorders>
            <w:vAlign w:val="center"/>
          </w:tcPr>
          <w:p w14:paraId="766DAD0E" w14:textId="77777777" w:rsidR="000E66E1" w:rsidRPr="005833F0" w:rsidRDefault="000E66E1" w:rsidP="00C727CD">
            <w:pPr>
              <w:spacing w:line="360" w:lineRule="auto"/>
              <w:jc w:val="center"/>
              <w:rPr>
                <w:rFonts w:ascii="宋体" w:hAnsi="宋体"/>
                <w:sz w:val="24"/>
              </w:rPr>
            </w:pPr>
            <w:r w:rsidRPr="005833F0">
              <w:rPr>
                <w:rFonts w:ascii="宋体" w:hAnsi="宋体" w:hint="eastAsia"/>
                <w:sz w:val="24"/>
              </w:rPr>
              <w:t>具有国内独立企业法人资格，持有有效的企业营业执照。</w:t>
            </w:r>
          </w:p>
        </w:tc>
      </w:tr>
    </w:tbl>
    <w:p w14:paraId="3176BCCB" w14:textId="77777777" w:rsidR="000E66E1" w:rsidRPr="005833F0" w:rsidRDefault="000E66E1" w:rsidP="000E66E1">
      <w:pPr>
        <w:spacing w:line="360" w:lineRule="auto"/>
        <w:jc w:val="center"/>
        <w:rPr>
          <w:rStyle w:val="4CharChar"/>
          <w:rFonts w:ascii="宋体" w:hAnsi="宋体"/>
          <w:b/>
        </w:rPr>
      </w:pPr>
    </w:p>
    <w:p w14:paraId="3335727E" w14:textId="77777777" w:rsidR="000E66E1" w:rsidRPr="005833F0" w:rsidRDefault="000E66E1" w:rsidP="000E66E1">
      <w:pPr>
        <w:pStyle w:val="2"/>
        <w:ind w:firstLineChars="0" w:firstLine="0"/>
        <w:jc w:val="center"/>
        <w:rPr>
          <w:rFonts w:hint="eastAsia"/>
          <w:color w:val="auto"/>
        </w:rPr>
      </w:pPr>
    </w:p>
    <w:p w14:paraId="24760ED6" w14:textId="77777777" w:rsidR="000E66E1" w:rsidRPr="005833F0" w:rsidRDefault="000E66E1" w:rsidP="000E66E1">
      <w:pPr>
        <w:spacing w:line="360" w:lineRule="auto"/>
        <w:jc w:val="center"/>
        <w:rPr>
          <w:rFonts w:hint="eastAsia"/>
          <w:sz w:val="24"/>
        </w:rPr>
      </w:pPr>
      <w:r w:rsidRPr="005833F0">
        <w:rPr>
          <w:rStyle w:val="4CharChar"/>
          <w:rFonts w:ascii="宋体" w:hAnsi="宋体" w:hint="eastAsia"/>
          <w:b/>
        </w:rPr>
        <w:t>附录</w:t>
      </w:r>
      <w:r w:rsidRPr="005833F0">
        <w:rPr>
          <w:rStyle w:val="4CharChar"/>
          <w:rFonts w:ascii="宋体" w:hAnsi="宋体"/>
          <w:b/>
        </w:rPr>
        <w:t xml:space="preserve">2 </w:t>
      </w:r>
      <w:r w:rsidRPr="005833F0">
        <w:rPr>
          <w:rStyle w:val="4CharChar"/>
          <w:rFonts w:ascii="宋体" w:hAnsi="宋体" w:hint="eastAsia"/>
          <w:b/>
        </w:rPr>
        <w:t xml:space="preserve"> </w:t>
      </w:r>
      <w:r w:rsidRPr="005833F0">
        <w:rPr>
          <w:rStyle w:val="4CharChar"/>
          <w:rFonts w:ascii="宋体" w:hAnsi="宋体" w:hint="eastAsia"/>
          <w:b/>
        </w:rPr>
        <w:t>资格审查条件（</w:t>
      </w:r>
      <w:r w:rsidRPr="005833F0">
        <w:rPr>
          <w:rFonts w:ascii="宋体" w:hAnsi="宋体" w:hint="eastAsia"/>
          <w:b/>
          <w:sz w:val="24"/>
        </w:rPr>
        <w:t>业绩最低条件</w:t>
      </w:r>
      <w:r w:rsidRPr="005833F0">
        <w:rPr>
          <w:rStyle w:val="4CharChar"/>
          <w:rFonts w:ascii="宋体" w:hAnsi="宋体" w:hint="eastAsia"/>
          <w:b/>
        </w:rPr>
        <w:t>）</w:t>
      </w:r>
    </w:p>
    <w:tbl>
      <w:tblPr>
        <w:tblpPr w:leftFromText="180" w:rightFromText="180" w:vertAnchor="text" w:horzAnchor="margin" w:tblpXSpec="center" w:tblpY="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0E66E1" w:rsidRPr="005833F0" w14:paraId="5DE23F61" w14:textId="77777777" w:rsidTr="00C727CD">
        <w:trPr>
          <w:trHeight w:val="416"/>
          <w:jc w:val="center"/>
        </w:trPr>
        <w:tc>
          <w:tcPr>
            <w:tcW w:w="9322" w:type="dxa"/>
            <w:vAlign w:val="center"/>
          </w:tcPr>
          <w:p w14:paraId="6023F105" w14:textId="77777777" w:rsidR="000E66E1" w:rsidRPr="005833F0" w:rsidRDefault="000E66E1" w:rsidP="00C727CD">
            <w:pPr>
              <w:spacing w:line="360" w:lineRule="auto"/>
              <w:jc w:val="center"/>
              <w:rPr>
                <w:rFonts w:ascii="宋体" w:hAnsi="宋体"/>
                <w:sz w:val="24"/>
              </w:rPr>
            </w:pPr>
            <w:r w:rsidRPr="005833F0">
              <w:rPr>
                <w:rFonts w:ascii="宋体" w:hAnsi="宋体" w:hint="eastAsia"/>
                <w:sz w:val="24"/>
              </w:rPr>
              <w:t>业绩要求</w:t>
            </w:r>
          </w:p>
        </w:tc>
      </w:tr>
      <w:tr w:rsidR="000E66E1" w:rsidRPr="005833F0" w14:paraId="490B6EB3" w14:textId="77777777" w:rsidTr="00C727CD">
        <w:trPr>
          <w:trHeight w:val="685"/>
          <w:jc w:val="center"/>
        </w:trPr>
        <w:tc>
          <w:tcPr>
            <w:tcW w:w="9322" w:type="dxa"/>
            <w:vAlign w:val="center"/>
          </w:tcPr>
          <w:p w14:paraId="4BA66206" w14:textId="77777777" w:rsidR="000E66E1" w:rsidRPr="005833F0" w:rsidRDefault="000E66E1" w:rsidP="00C727CD">
            <w:pPr>
              <w:widowControl/>
              <w:spacing w:line="360" w:lineRule="auto"/>
              <w:ind w:firstLineChars="200" w:firstLine="480"/>
              <w:jc w:val="left"/>
              <w:rPr>
                <w:rFonts w:ascii="宋体" w:hAnsi="宋体" w:hint="eastAsia"/>
                <w:sz w:val="24"/>
              </w:rPr>
            </w:pPr>
            <w:r w:rsidRPr="005833F0">
              <w:rPr>
                <w:rFonts w:ascii="宋体" w:hAnsi="宋体"/>
                <w:sz w:val="24"/>
              </w:rPr>
              <w:t>近</w:t>
            </w:r>
            <w:r w:rsidRPr="005833F0">
              <w:rPr>
                <w:rFonts w:ascii="宋体" w:hAnsi="宋体" w:hint="eastAsia"/>
                <w:sz w:val="24"/>
              </w:rPr>
              <w:t>3</w:t>
            </w:r>
            <w:r w:rsidRPr="005833F0">
              <w:rPr>
                <w:rFonts w:ascii="宋体" w:hAnsi="宋体"/>
                <w:sz w:val="24"/>
              </w:rPr>
              <w:t>年内（20</w:t>
            </w:r>
            <w:r w:rsidRPr="005833F0">
              <w:rPr>
                <w:rFonts w:ascii="宋体" w:hAnsi="宋体" w:hint="eastAsia"/>
                <w:sz w:val="24"/>
              </w:rPr>
              <w:t>2</w:t>
            </w:r>
            <w:r w:rsidRPr="005833F0">
              <w:rPr>
                <w:rFonts w:ascii="宋体" w:hAnsi="宋体"/>
                <w:sz w:val="24"/>
              </w:rPr>
              <w:t>1年1月1日至今，以合同签订时间为准）至少承担过1项</w:t>
            </w:r>
            <w:r w:rsidRPr="005833F0">
              <w:rPr>
                <w:rFonts w:ascii="宋体" w:hAnsi="宋体" w:hint="eastAsia"/>
                <w:sz w:val="24"/>
              </w:rPr>
              <w:t>党政机关、企事业单位综合物业服务管理项目（至少应包含保洁、秩序维护、设施设备维护、会议服务等物业服务内容），且年度合同金额不低于200万元。</w:t>
            </w:r>
          </w:p>
        </w:tc>
      </w:tr>
    </w:tbl>
    <w:p w14:paraId="56A29FCB" w14:textId="77777777" w:rsidR="000E66E1" w:rsidRPr="005833F0" w:rsidRDefault="000E66E1" w:rsidP="000E66E1">
      <w:pPr>
        <w:tabs>
          <w:tab w:val="left" w:pos="3300"/>
        </w:tabs>
        <w:spacing w:line="360" w:lineRule="auto"/>
        <w:jc w:val="center"/>
        <w:rPr>
          <w:rFonts w:ascii="宋体" w:hAnsi="宋体"/>
          <w:b/>
          <w:sz w:val="24"/>
        </w:rPr>
      </w:pPr>
    </w:p>
    <w:p w14:paraId="37D915A0" w14:textId="77777777" w:rsidR="000E66E1" w:rsidRPr="005833F0" w:rsidRDefault="000E66E1" w:rsidP="000E66E1">
      <w:pPr>
        <w:spacing w:line="360" w:lineRule="auto"/>
        <w:jc w:val="center"/>
        <w:rPr>
          <w:rFonts w:ascii="宋体" w:hAnsi="宋体"/>
          <w:b/>
          <w:sz w:val="24"/>
        </w:rPr>
      </w:pPr>
    </w:p>
    <w:p w14:paraId="1E1F5DAA" w14:textId="77777777" w:rsidR="000E66E1" w:rsidRPr="005833F0" w:rsidRDefault="000E66E1" w:rsidP="000E66E1">
      <w:pPr>
        <w:spacing w:line="360" w:lineRule="auto"/>
        <w:jc w:val="center"/>
        <w:rPr>
          <w:rFonts w:hint="eastAsia"/>
          <w:sz w:val="24"/>
        </w:rPr>
      </w:pPr>
      <w:r w:rsidRPr="005833F0">
        <w:rPr>
          <w:rFonts w:ascii="宋体" w:hAnsi="宋体" w:hint="eastAsia"/>
          <w:b/>
          <w:sz w:val="24"/>
        </w:rPr>
        <w:t>附录</w:t>
      </w:r>
      <w:r w:rsidRPr="005833F0">
        <w:rPr>
          <w:rFonts w:ascii="宋体" w:hAnsi="宋体"/>
          <w:b/>
          <w:sz w:val="24"/>
        </w:rPr>
        <w:t>3</w:t>
      </w:r>
      <w:r w:rsidRPr="005833F0">
        <w:rPr>
          <w:rFonts w:ascii="宋体" w:hAnsi="宋体" w:hint="eastAsia"/>
          <w:b/>
          <w:sz w:val="24"/>
        </w:rPr>
        <w:t xml:space="preserve">  资格审查条件（信誉最低条件）</w:t>
      </w:r>
    </w:p>
    <w:tbl>
      <w:tblPr>
        <w:tblpPr w:leftFromText="180" w:rightFromText="180"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43"/>
      </w:tblGrid>
      <w:tr w:rsidR="000E66E1" w:rsidRPr="005833F0" w14:paraId="55A019CF" w14:textId="77777777" w:rsidTr="00C727CD">
        <w:trPr>
          <w:trHeight w:val="419"/>
        </w:trPr>
        <w:tc>
          <w:tcPr>
            <w:tcW w:w="9343" w:type="dxa"/>
            <w:vAlign w:val="center"/>
          </w:tcPr>
          <w:p w14:paraId="345901A0" w14:textId="77777777" w:rsidR="000E66E1" w:rsidRPr="005833F0" w:rsidRDefault="000E66E1" w:rsidP="00C727CD">
            <w:pPr>
              <w:spacing w:line="360" w:lineRule="auto"/>
              <w:jc w:val="center"/>
              <w:rPr>
                <w:rFonts w:ascii="宋体" w:hAnsi="宋体"/>
                <w:sz w:val="24"/>
              </w:rPr>
            </w:pPr>
            <w:r w:rsidRPr="005833F0">
              <w:rPr>
                <w:rFonts w:ascii="宋体" w:hAnsi="宋体" w:hint="eastAsia"/>
                <w:sz w:val="24"/>
              </w:rPr>
              <w:t>信 誉 要 求</w:t>
            </w:r>
          </w:p>
        </w:tc>
      </w:tr>
      <w:tr w:rsidR="000E66E1" w:rsidRPr="005833F0" w14:paraId="150C8998" w14:textId="77777777" w:rsidTr="00C727CD">
        <w:trPr>
          <w:trHeight w:val="689"/>
        </w:trPr>
        <w:tc>
          <w:tcPr>
            <w:tcW w:w="9343" w:type="dxa"/>
            <w:vAlign w:val="center"/>
          </w:tcPr>
          <w:p w14:paraId="7A0B0D5C" w14:textId="77777777" w:rsidR="000E66E1" w:rsidRPr="005833F0" w:rsidRDefault="000E66E1" w:rsidP="00C727CD">
            <w:pPr>
              <w:spacing w:line="360" w:lineRule="auto"/>
              <w:ind w:firstLineChars="200" w:firstLine="480"/>
              <w:jc w:val="left"/>
              <w:rPr>
                <w:rFonts w:ascii="宋体" w:hAnsi="宋体"/>
                <w:sz w:val="24"/>
              </w:rPr>
            </w:pPr>
            <w:r w:rsidRPr="005833F0">
              <w:rPr>
                <w:rFonts w:ascii="宋体" w:hAnsi="宋体" w:hint="eastAsia"/>
                <w:sz w:val="24"/>
              </w:rPr>
              <w:t>投标人在近1年(202</w:t>
            </w:r>
            <w:r w:rsidRPr="005833F0">
              <w:rPr>
                <w:rFonts w:ascii="宋体" w:hAnsi="宋体"/>
                <w:sz w:val="24"/>
              </w:rPr>
              <w:t>3</w:t>
            </w:r>
            <w:r w:rsidRPr="005833F0">
              <w:rPr>
                <w:rFonts w:ascii="宋体" w:hAnsi="宋体" w:hint="eastAsia"/>
                <w:sz w:val="24"/>
              </w:rPr>
              <w:t>年1</w:t>
            </w:r>
            <w:r w:rsidRPr="005833F0">
              <w:rPr>
                <w:rFonts w:ascii="宋体" w:hAnsi="宋体"/>
                <w:sz w:val="24"/>
              </w:rPr>
              <w:t>月</w:t>
            </w:r>
            <w:r w:rsidRPr="005833F0">
              <w:rPr>
                <w:rFonts w:ascii="宋体" w:hAnsi="宋体" w:hint="eastAsia"/>
                <w:sz w:val="24"/>
              </w:rPr>
              <w:t>1日至今)中不曾在物业服务合同中违约而被驱逐或因投标人自身的原因而使物业服务项目合同被解除。</w:t>
            </w:r>
          </w:p>
        </w:tc>
      </w:tr>
    </w:tbl>
    <w:p w14:paraId="1D0759C6" w14:textId="77777777" w:rsidR="000E66E1" w:rsidRPr="005833F0" w:rsidRDefault="000E66E1" w:rsidP="000E66E1">
      <w:pPr>
        <w:tabs>
          <w:tab w:val="left" w:pos="3300"/>
        </w:tabs>
        <w:spacing w:line="360" w:lineRule="auto"/>
        <w:jc w:val="center"/>
        <w:rPr>
          <w:rFonts w:ascii="宋体" w:hAnsi="宋体"/>
          <w:b/>
          <w:sz w:val="24"/>
        </w:rPr>
      </w:pPr>
    </w:p>
    <w:p w14:paraId="3E0BB455" w14:textId="77777777" w:rsidR="000E66E1" w:rsidRPr="005833F0" w:rsidRDefault="000E66E1" w:rsidP="000E66E1">
      <w:pPr>
        <w:spacing w:line="360" w:lineRule="auto"/>
        <w:jc w:val="center"/>
        <w:rPr>
          <w:rFonts w:ascii="宋体" w:hAnsi="宋体"/>
          <w:b/>
          <w:sz w:val="24"/>
        </w:rPr>
      </w:pPr>
    </w:p>
    <w:p w14:paraId="6211EB95" w14:textId="77777777" w:rsidR="000E66E1" w:rsidRPr="005833F0" w:rsidRDefault="000E66E1" w:rsidP="000E66E1">
      <w:pPr>
        <w:spacing w:line="360" w:lineRule="auto"/>
        <w:jc w:val="center"/>
        <w:rPr>
          <w:rFonts w:ascii="宋体" w:hAnsi="宋体"/>
          <w:b/>
          <w:sz w:val="24"/>
        </w:rPr>
      </w:pPr>
      <w:r w:rsidRPr="005833F0">
        <w:rPr>
          <w:rFonts w:ascii="宋体" w:hAnsi="宋体" w:hint="eastAsia"/>
          <w:b/>
          <w:sz w:val="24"/>
        </w:rPr>
        <w:t>附录4  资格审查条件（主要人员最低要求）</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2"/>
        <w:gridCol w:w="766"/>
        <w:gridCol w:w="6874"/>
      </w:tblGrid>
      <w:tr w:rsidR="000E66E1" w:rsidRPr="005833F0" w14:paraId="24F81662" w14:textId="77777777" w:rsidTr="00C727CD">
        <w:trPr>
          <w:trHeight w:val="20"/>
        </w:trPr>
        <w:tc>
          <w:tcPr>
            <w:tcW w:w="1852" w:type="dxa"/>
            <w:vAlign w:val="center"/>
          </w:tcPr>
          <w:p w14:paraId="648790A3" w14:textId="77777777" w:rsidR="000E66E1" w:rsidRPr="005833F0" w:rsidRDefault="000E66E1" w:rsidP="00C727CD">
            <w:pPr>
              <w:spacing w:line="360" w:lineRule="auto"/>
              <w:jc w:val="center"/>
              <w:rPr>
                <w:rFonts w:ascii="宋体" w:hAnsi="宋体" w:hint="eastAsia"/>
                <w:sz w:val="24"/>
              </w:rPr>
            </w:pPr>
            <w:r w:rsidRPr="005833F0">
              <w:rPr>
                <w:rFonts w:ascii="宋体" w:hAnsi="宋体" w:hint="eastAsia"/>
                <w:sz w:val="24"/>
              </w:rPr>
              <w:t>人员</w:t>
            </w:r>
          </w:p>
        </w:tc>
        <w:tc>
          <w:tcPr>
            <w:tcW w:w="766" w:type="dxa"/>
            <w:vAlign w:val="center"/>
          </w:tcPr>
          <w:p w14:paraId="3FC4B16E" w14:textId="77777777" w:rsidR="000E66E1" w:rsidRPr="005833F0" w:rsidRDefault="000E66E1" w:rsidP="00C727CD">
            <w:pPr>
              <w:spacing w:line="360" w:lineRule="auto"/>
              <w:jc w:val="center"/>
              <w:rPr>
                <w:rFonts w:ascii="宋体" w:hAnsi="宋体" w:hint="eastAsia"/>
                <w:sz w:val="24"/>
              </w:rPr>
            </w:pPr>
            <w:r w:rsidRPr="005833F0">
              <w:rPr>
                <w:rFonts w:ascii="宋体" w:hAnsi="宋体" w:hint="eastAsia"/>
                <w:sz w:val="24"/>
              </w:rPr>
              <w:t>数量</w:t>
            </w:r>
          </w:p>
        </w:tc>
        <w:tc>
          <w:tcPr>
            <w:tcW w:w="6874" w:type="dxa"/>
            <w:vAlign w:val="center"/>
          </w:tcPr>
          <w:p w14:paraId="77D7983B" w14:textId="77777777" w:rsidR="000E66E1" w:rsidRPr="005833F0" w:rsidRDefault="000E66E1" w:rsidP="00C727CD">
            <w:pPr>
              <w:spacing w:line="360" w:lineRule="auto"/>
              <w:jc w:val="center"/>
              <w:rPr>
                <w:rFonts w:ascii="宋体" w:hAnsi="宋体"/>
                <w:sz w:val="24"/>
              </w:rPr>
            </w:pPr>
            <w:r w:rsidRPr="005833F0">
              <w:rPr>
                <w:rFonts w:ascii="宋体" w:hAnsi="宋体" w:hint="eastAsia"/>
                <w:sz w:val="24"/>
              </w:rPr>
              <w:t>资格要求</w:t>
            </w:r>
          </w:p>
        </w:tc>
      </w:tr>
      <w:tr w:rsidR="000E66E1" w:rsidRPr="005833F0" w14:paraId="02DBAF30" w14:textId="77777777" w:rsidTr="00C727CD">
        <w:trPr>
          <w:trHeight w:val="20"/>
        </w:trPr>
        <w:tc>
          <w:tcPr>
            <w:tcW w:w="1852" w:type="dxa"/>
            <w:vAlign w:val="center"/>
          </w:tcPr>
          <w:p w14:paraId="5C7F6652" w14:textId="77777777" w:rsidR="000E66E1" w:rsidRPr="005833F0" w:rsidRDefault="000E66E1" w:rsidP="00C727CD">
            <w:pPr>
              <w:snapToGrid w:val="0"/>
              <w:spacing w:line="360" w:lineRule="auto"/>
              <w:jc w:val="center"/>
              <w:rPr>
                <w:rFonts w:ascii="宋体" w:hAnsi="宋体" w:cs="宋体" w:hint="eastAsia"/>
                <w:bCs/>
                <w:sz w:val="24"/>
              </w:rPr>
            </w:pPr>
            <w:r w:rsidRPr="005833F0">
              <w:rPr>
                <w:rFonts w:ascii="宋体" w:hAnsi="宋体" w:cs="宋体" w:hint="eastAsia"/>
                <w:bCs/>
                <w:sz w:val="24"/>
              </w:rPr>
              <w:t>项目负责人</w:t>
            </w:r>
          </w:p>
        </w:tc>
        <w:tc>
          <w:tcPr>
            <w:tcW w:w="766" w:type="dxa"/>
            <w:vAlign w:val="center"/>
          </w:tcPr>
          <w:p w14:paraId="1E8544E3" w14:textId="77777777" w:rsidR="000E66E1" w:rsidRPr="005833F0" w:rsidRDefault="000E66E1" w:rsidP="00C727CD">
            <w:pPr>
              <w:snapToGrid w:val="0"/>
              <w:spacing w:line="360" w:lineRule="auto"/>
              <w:jc w:val="center"/>
              <w:rPr>
                <w:rFonts w:ascii="宋体" w:hAnsi="宋体" w:cs="宋体" w:hint="eastAsia"/>
                <w:bCs/>
                <w:sz w:val="24"/>
              </w:rPr>
            </w:pPr>
            <w:r w:rsidRPr="005833F0">
              <w:rPr>
                <w:rFonts w:ascii="宋体" w:hAnsi="宋体" w:cs="宋体" w:hint="eastAsia"/>
                <w:bCs/>
                <w:sz w:val="24"/>
              </w:rPr>
              <w:t>1人</w:t>
            </w:r>
          </w:p>
        </w:tc>
        <w:tc>
          <w:tcPr>
            <w:tcW w:w="6874" w:type="dxa"/>
            <w:vAlign w:val="center"/>
          </w:tcPr>
          <w:p w14:paraId="79B07DEC" w14:textId="77777777" w:rsidR="000E66E1" w:rsidRPr="005833F0" w:rsidRDefault="000E66E1" w:rsidP="00C727CD">
            <w:pPr>
              <w:pStyle w:val="a5"/>
              <w:spacing w:line="360" w:lineRule="auto"/>
              <w:ind w:firstLineChars="200" w:firstLine="480"/>
              <w:rPr>
                <w:rFonts w:ascii="宋体" w:hAnsi="宋体" w:cs="宋体" w:hint="eastAsia"/>
                <w:bCs/>
                <w:sz w:val="24"/>
                <w:u w:val="single"/>
              </w:rPr>
            </w:pPr>
            <w:r w:rsidRPr="005833F0">
              <w:rPr>
                <w:rFonts w:ascii="宋体" w:hAnsi="宋体" w:hint="eastAsia"/>
                <w:sz w:val="24"/>
              </w:rPr>
              <w:t>项目负责人1名，50周岁及以下，大专及以上学历，具有丰富的项目管理经验。</w:t>
            </w:r>
            <w:r w:rsidRPr="005833F0">
              <w:rPr>
                <w:rFonts w:ascii="宋体" w:hAnsi="宋体"/>
                <w:sz w:val="24"/>
              </w:rPr>
              <w:t>近</w:t>
            </w:r>
            <w:r w:rsidRPr="005833F0">
              <w:rPr>
                <w:rFonts w:ascii="宋体" w:hAnsi="宋体" w:hint="eastAsia"/>
                <w:sz w:val="24"/>
              </w:rPr>
              <w:t>3</w:t>
            </w:r>
            <w:r w:rsidRPr="005833F0">
              <w:rPr>
                <w:rFonts w:ascii="宋体" w:hAnsi="宋体"/>
                <w:sz w:val="24"/>
              </w:rPr>
              <w:t>年内（20</w:t>
            </w:r>
            <w:r w:rsidRPr="005833F0">
              <w:rPr>
                <w:rFonts w:ascii="宋体" w:hAnsi="宋体" w:hint="eastAsia"/>
                <w:sz w:val="24"/>
              </w:rPr>
              <w:t>2</w:t>
            </w:r>
            <w:r w:rsidRPr="005833F0">
              <w:rPr>
                <w:rFonts w:ascii="宋体" w:hAnsi="宋体"/>
                <w:sz w:val="24"/>
              </w:rPr>
              <w:t>1年1月1日至今，以合同签订时间为准）至少承担过1项</w:t>
            </w:r>
            <w:r w:rsidRPr="005833F0">
              <w:rPr>
                <w:rFonts w:ascii="宋体" w:hAnsi="宋体" w:hint="eastAsia"/>
                <w:sz w:val="24"/>
              </w:rPr>
              <w:t>党政机关、企事业单位综合物业服务管理项目（至少应包含保洁、秩序维护、设施设备维护、会议服务等物业服务内容）的项目负责人。</w:t>
            </w:r>
          </w:p>
        </w:tc>
      </w:tr>
    </w:tbl>
    <w:p w14:paraId="40DC8001" w14:textId="77777777" w:rsidR="000E66E1" w:rsidRPr="005833F0" w:rsidRDefault="000E66E1" w:rsidP="000E66E1">
      <w:pPr>
        <w:rPr>
          <w:rFonts w:ascii="宋体" w:hAnsi="宋体"/>
          <w:b/>
          <w:bCs/>
          <w:sz w:val="24"/>
        </w:rPr>
      </w:pPr>
    </w:p>
    <w:p w14:paraId="66278FB6" w14:textId="77777777" w:rsidR="000E66E1" w:rsidRPr="005833F0" w:rsidRDefault="000E66E1" w:rsidP="000E66E1">
      <w:pPr>
        <w:rPr>
          <w:rFonts w:ascii="宋体" w:hAnsi="宋体"/>
          <w:sz w:val="28"/>
          <w:szCs w:val="28"/>
        </w:rPr>
      </w:pPr>
      <w:r w:rsidRPr="005833F0">
        <w:rPr>
          <w:rFonts w:ascii="宋体" w:hAnsi="宋体"/>
          <w:bCs/>
          <w:sz w:val="28"/>
          <w:szCs w:val="28"/>
        </w:rPr>
        <w:br w:type="page"/>
      </w:r>
      <w:bookmarkStart w:id="3" w:name="_Toc155970200"/>
      <w:bookmarkStart w:id="4" w:name="_Toc155970156"/>
      <w:r w:rsidRPr="005833F0">
        <w:rPr>
          <w:rFonts w:ascii="宋体" w:hAnsi="宋体" w:hint="eastAsia"/>
          <w:b/>
          <w:bCs/>
          <w:sz w:val="28"/>
          <w:szCs w:val="36"/>
        </w:rPr>
        <w:lastRenderedPageBreak/>
        <w:t>附件2 评标办法</w:t>
      </w:r>
      <w:bookmarkEnd w:id="3"/>
      <w:bookmarkEnd w:id="4"/>
    </w:p>
    <w:p w14:paraId="16C138CC" w14:textId="77777777" w:rsidR="000E66E1" w:rsidRPr="005833F0" w:rsidRDefault="000E66E1" w:rsidP="000E66E1">
      <w:pPr>
        <w:snapToGrid w:val="0"/>
        <w:spacing w:line="360" w:lineRule="auto"/>
        <w:jc w:val="center"/>
        <w:rPr>
          <w:rFonts w:ascii="宋体" w:hAnsi="宋体"/>
          <w:b/>
          <w:sz w:val="28"/>
          <w:szCs w:val="28"/>
        </w:rPr>
      </w:pPr>
      <w:r w:rsidRPr="005833F0">
        <w:rPr>
          <w:rFonts w:ascii="宋体" w:hAnsi="宋体" w:hint="eastAsia"/>
          <w:b/>
          <w:sz w:val="28"/>
          <w:szCs w:val="28"/>
        </w:rPr>
        <w:t>评标办法（综合评估法）</w:t>
      </w:r>
    </w:p>
    <w:p w14:paraId="0DACB15F" w14:textId="77777777" w:rsidR="000E66E1" w:rsidRPr="005833F0" w:rsidRDefault="000E66E1" w:rsidP="000E66E1">
      <w:pPr>
        <w:autoSpaceDE w:val="0"/>
        <w:autoSpaceDN w:val="0"/>
        <w:adjustRightInd w:val="0"/>
        <w:snapToGrid w:val="0"/>
        <w:spacing w:line="360" w:lineRule="auto"/>
        <w:ind w:right="113"/>
        <w:jc w:val="center"/>
        <w:rPr>
          <w:rFonts w:ascii="宋体" w:hAnsi="宋体"/>
          <w:b/>
          <w:bCs/>
          <w:sz w:val="28"/>
          <w:szCs w:val="36"/>
        </w:rPr>
      </w:pPr>
      <w:r w:rsidRPr="005833F0">
        <w:rPr>
          <w:rFonts w:ascii="宋体" w:hAnsi="宋体" w:hint="eastAsia"/>
          <w:b/>
          <w:bCs/>
          <w:sz w:val="28"/>
          <w:szCs w:val="36"/>
        </w:rPr>
        <w:t>评标办法前附表</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077"/>
        <w:gridCol w:w="1589"/>
        <w:gridCol w:w="6405"/>
      </w:tblGrid>
      <w:tr w:rsidR="000E66E1" w:rsidRPr="005833F0" w14:paraId="46FE350F" w14:textId="77777777" w:rsidTr="00C727CD">
        <w:trPr>
          <w:trHeight w:val="219"/>
          <w:tblHeader/>
          <w:jc w:val="center"/>
        </w:trPr>
        <w:tc>
          <w:tcPr>
            <w:tcW w:w="2666" w:type="dxa"/>
            <w:gridSpan w:val="2"/>
            <w:vAlign w:val="center"/>
          </w:tcPr>
          <w:p w14:paraId="351D3306" w14:textId="77777777" w:rsidR="000E66E1" w:rsidRPr="005833F0" w:rsidRDefault="000E66E1" w:rsidP="00C727CD">
            <w:pPr>
              <w:adjustRightInd w:val="0"/>
              <w:snapToGrid w:val="0"/>
              <w:jc w:val="center"/>
              <w:rPr>
                <w:rFonts w:ascii="宋体" w:hAnsi="宋体" w:cs="宋体" w:hint="eastAsia"/>
                <w:b/>
                <w:sz w:val="24"/>
              </w:rPr>
            </w:pPr>
            <w:r w:rsidRPr="005833F0">
              <w:rPr>
                <w:rFonts w:ascii="宋体" w:hAnsi="宋体" w:cs="宋体" w:hint="eastAsia"/>
                <w:b/>
                <w:sz w:val="24"/>
              </w:rPr>
              <w:t>条款号</w:t>
            </w:r>
          </w:p>
        </w:tc>
        <w:tc>
          <w:tcPr>
            <w:tcW w:w="6405" w:type="dxa"/>
            <w:vAlign w:val="center"/>
          </w:tcPr>
          <w:p w14:paraId="3C3B38C8" w14:textId="77777777" w:rsidR="000E66E1" w:rsidRPr="005833F0" w:rsidRDefault="000E66E1" w:rsidP="00C727CD">
            <w:pPr>
              <w:adjustRightInd w:val="0"/>
              <w:snapToGrid w:val="0"/>
              <w:jc w:val="center"/>
              <w:rPr>
                <w:rFonts w:ascii="宋体" w:hAnsi="宋体" w:cs="宋体" w:hint="eastAsia"/>
                <w:b/>
                <w:sz w:val="24"/>
              </w:rPr>
            </w:pPr>
            <w:r w:rsidRPr="005833F0">
              <w:rPr>
                <w:rFonts w:ascii="宋体" w:hAnsi="宋体" w:cs="宋体" w:hint="eastAsia"/>
                <w:b/>
                <w:sz w:val="24"/>
              </w:rPr>
              <w:t>评审因素与评审标准</w:t>
            </w:r>
          </w:p>
        </w:tc>
      </w:tr>
      <w:tr w:rsidR="000E66E1" w:rsidRPr="005833F0" w14:paraId="0856A1AF" w14:textId="77777777" w:rsidTr="00C727CD">
        <w:trPr>
          <w:trHeight w:val="1734"/>
          <w:jc w:val="center"/>
        </w:trPr>
        <w:tc>
          <w:tcPr>
            <w:tcW w:w="1077" w:type="dxa"/>
            <w:vAlign w:val="center"/>
          </w:tcPr>
          <w:p w14:paraId="21466993" w14:textId="77777777" w:rsidR="000E66E1" w:rsidRPr="005833F0" w:rsidRDefault="000E66E1" w:rsidP="00C727CD">
            <w:pPr>
              <w:jc w:val="center"/>
              <w:rPr>
                <w:rFonts w:ascii="宋体" w:hAnsi="宋体" w:cs="宋体" w:hint="eastAsia"/>
                <w:bCs/>
                <w:sz w:val="24"/>
              </w:rPr>
            </w:pPr>
            <w:r w:rsidRPr="005833F0">
              <w:rPr>
                <w:rFonts w:ascii="宋体" w:hAnsi="宋体" w:cs="宋体" w:hint="eastAsia"/>
                <w:bCs/>
                <w:sz w:val="24"/>
              </w:rPr>
              <w:t>1</w:t>
            </w:r>
          </w:p>
        </w:tc>
        <w:tc>
          <w:tcPr>
            <w:tcW w:w="1589" w:type="dxa"/>
            <w:vAlign w:val="center"/>
          </w:tcPr>
          <w:p w14:paraId="254D002D" w14:textId="77777777" w:rsidR="000E66E1" w:rsidRPr="005833F0" w:rsidRDefault="000E66E1" w:rsidP="00C727CD">
            <w:pPr>
              <w:jc w:val="center"/>
              <w:rPr>
                <w:rFonts w:ascii="宋体" w:hAnsi="宋体" w:cs="宋体" w:hint="eastAsia"/>
                <w:b/>
                <w:sz w:val="24"/>
              </w:rPr>
            </w:pPr>
            <w:r w:rsidRPr="005833F0">
              <w:rPr>
                <w:rFonts w:ascii="宋体" w:hAnsi="宋体" w:cs="宋体" w:hint="eastAsia"/>
                <w:sz w:val="24"/>
              </w:rPr>
              <w:t>评标办法</w:t>
            </w:r>
          </w:p>
        </w:tc>
        <w:tc>
          <w:tcPr>
            <w:tcW w:w="6405" w:type="dxa"/>
            <w:vAlign w:val="center"/>
          </w:tcPr>
          <w:p w14:paraId="160C74AC" w14:textId="77777777" w:rsidR="000E66E1" w:rsidRPr="005833F0" w:rsidRDefault="000E66E1" w:rsidP="00C727CD">
            <w:pPr>
              <w:snapToGrid w:val="0"/>
              <w:jc w:val="left"/>
              <w:textAlignment w:val="baseline"/>
              <w:rPr>
                <w:rFonts w:ascii="宋体" w:hAnsi="宋体" w:cs="宋体" w:hint="eastAsia"/>
                <w:sz w:val="24"/>
              </w:rPr>
            </w:pPr>
            <w:r w:rsidRPr="005833F0">
              <w:rPr>
                <w:rFonts w:ascii="宋体" w:hAnsi="宋体" w:cs="宋体" w:hint="eastAsia"/>
                <w:sz w:val="24"/>
              </w:rPr>
              <w:t>本次评标采用综合评估法。评标委员会对满足招标文件实质性要求的投标文件，按照本章第2.2款规定的评分标准进行打分，并按得分由高到低顺序推荐1-3中标候选人。综合评分相等时，评标委员会依次按照以下优先顺序推荐中标候选人：</w:t>
            </w:r>
          </w:p>
          <w:p w14:paraId="76E4B868" w14:textId="77777777" w:rsidR="000E66E1" w:rsidRPr="005833F0" w:rsidRDefault="000E66E1" w:rsidP="00C727CD">
            <w:pPr>
              <w:adjustRightInd w:val="0"/>
              <w:snapToGrid w:val="0"/>
              <w:rPr>
                <w:rFonts w:ascii="宋体" w:hAnsi="宋体" w:cs="宋体" w:hint="eastAsia"/>
                <w:sz w:val="24"/>
              </w:rPr>
            </w:pPr>
            <w:r w:rsidRPr="005833F0">
              <w:rPr>
                <w:rFonts w:ascii="宋体" w:hAnsi="宋体" w:cs="宋体" w:hint="eastAsia"/>
                <w:sz w:val="24"/>
              </w:rPr>
              <w:t>（1）评标价低的投标人优先；</w:t>
            </w:r>
          </w:p>
          <w:p w14:paraId="3F836A63" w14:textId="77777777" w:rsidR="000E66E1" w:rsidRPr="005833F0" w:rsidRDefault="000E66E1" w:rsidP="00C727CD">
            <w:pPr>
              <w:adjustRightInd w:val="0"/>
              <w:snapToGrid w:val="0"/>
              <w:rPr>
                <w:rFonts w:ascii="宋体" w:hAnsi="宋体" w:cs="宋体" w:hint="eastAsia"/>
                <w:sz w:val="24"/>
              </w:rPr>
            </w:pPr>
            <w:r w:rsidRPr="005833F0">
              <w:rPr>
                <w:rFonts w:ascii="宋体" w:hAnsi="宋体" w:cs="宋体" w:hint="eastAsia"/>
                <w:sz w:val="24"/>
              </w:rPr>
              <w:t>（2）服务方案得分较高的投标人优先；</w:t>
            </w:r>
          </w:p>
          <w:p w14:paraId="2F953481" w14:textId="77777777" w:rsidR="000E66E1" w:rsidRPr="005833F0" w:rsidRDefault="000E66E1" w:rsidP="00C727CD">
            <w:pPr>
              <w:adjustRightInd w:val="0"/>
              <w:snapToGrid w:val="0"/>
              <w:rPr>
                <w:rFonts w:ascii="宋体" w:hAnsi="宋体" w:cs="宋体" w:hint="eastAsia"/>
                <w:sz w:val="24"/>
              </w:rPr>
            </w:pPr>
            <w:r w:rsidRPr="005833F0">
              <w:rPr>
                <w:rFonts w:ascii="宋体" w:hAnsi="宋体" w:cs="宋体" w:hint="eastAsia"/>
                <w:sz w:val="24"/>
              </w:rPr>
              <w:t>（3）投标人近3年内满足资格审查条件(业绩最低条件)要求的业绩累计金额高的优先。</w:t>
            </w:r>
          </w:p>
          <w:p w14:paraId="0A0BF8DB" w14:textId="77777777" w:rsidR="000E66E1" w:rsidRPr="005833F0" w:rsidRDefault="000E66E1" w:rsidP="00C727CD">
            <w:pPr>
              <w:pStyle w:val="a0"/>
              <w:rPr>
                <w:rFonts w:cs="宋体" w:hint="eastAsia"/>
              </w:rPr>
            </w:pPr>
            <w:r w:rsidRPr="005833F0">
              <w:rPr>
                <w:rFonts w:cs="宋体" w:hint="eastAsia"/>
              </w:rPr>
              <w:t>通过第一信封商务、技术文件评审的投标人少于</w:t>
            </w:r>
            <w:r w:rsidRPr="005833F0">
              <w:rPr>
                <w:rFonts w:cs="宋体" w:hint="eastAsia"/>
              </w:rPr>
              <w:t>3</w:t>
            </w:r>
            <w:r w:rsidRPr="005833F0">
              <w:rPr>
                <w:rFonts w:cs="宋体" w:hint="eastAsia"/>
              </w:rPr>
              <w:t>个的，评标委员会可以否决全部投标；未否决全部投标的，评标委员会应当在评标报告中阐明理由；通过第二信封报价文件评审的投标人少于</w:t>
            </w:r>
            <w:r w:rsidRPr="005833F0">
              <w:rPr>
                <w:rFonts w:cs="宋体" w:hint="eastAsia"/>
              </w:rPr>
              <w:t>3</w:t>
            </w:r>
            <w:r w:rsidRPr="005833F0">
              <w:rPr>
                <w:rFonts w:cs="宋体" w:hint="eastAsia"/>
              </w:rPr>
              <w:t>个的，评标委员会可以否决全部投标；未否决全部投标的，评标委员会应当在评标报告中阐明理由并推荐中标候选人。</w:t>
            </w:r>
          </w:p>
        </w:tc>
      </w:tr>
      <w:tr w:rsidR="000E66E1" w:rsidRPr="005833F0" w14:paraId="4173DF0A" w14:textId="77777777" w:rsidTr="00C727CD">
        <w:trPr>
          <w:trHeight w:val="420"/>
          <w:jc w:val="center"/>
        </w:trPr>
        <w:tc>
          <w:tcPr>
            <w:tcW w:w="1077" w:type="dxa"/>
            <w:vAlign w:val="center"/>
          </w:tcPr>
          <w:p w14:paraId="7E856BEB" w14:textId="77777777" w:rsidR="000E66E1" w:rsidRPr="005833F0" w:rsidRDefault="000E66E1" w:rsidP="00C727CD">
            <w:pPr>
              <w:adjustRightInd w:val="0"/>
              <w:snapToGrid w:val="0"/>
              <w:jc w:val="center"/>
              <w:rPr>
                <w:rFonts w:ascii="宋体" w:hAnsi="宋体" w:cs="宋体" w:hint="eastAsia"/>
                <w:sz w:val="24"/>
              </w:rPr>
            </w:pPr>
            <w:r w:rsidRPr="005833F0">
              <w:rPr>
                <w:rFonts w:ascii="宋体" w:hAnsi="宋体" w:cs="宋体" w:hint="eastAsia"/>
                <w:sz w:val="24"/>
              </w:rPr>
              <w:t>2.1.1</w:t>
            </w:r>
          </w:p>
          <w:p w14:paraId="5F8A2329" w14:textId="77777777" w:rsidR="000E66E1" w:rsidRPr="005833F0" w:rsidRDefault="000E66E1" w:rsidP="00C727CD">
            <w:pPr>
              <w:adjustRightInd w:val="0"/>
              <w:snapToGrid w:val="0"/>
              <w:jc w:val="center"/>
              <w:rPr>
                <w:rFonts w:ascii="宋体" w:hAnsi="宋体" w:cs="宋体" w:hint="eastAsia"/>
                <w:sz w:val="24"/>
              </w:rPr>
            </w:pPr>
            <w:r w:rsidRPr="005833F0">
              <w:rPr>
                <w:rFonts w:ascii="宋体" w:hAnsi="宋体" w:cs="宋体" w:hint="eastAsia"/>
                <w:sz w:val="24"/>
              </w:rPr>
              <w:t>2.1.3</w:t>
            </w:r>
          </w:p>
        </w:tc>
        <w:tc>
          <w:tcPr>
            <w:tcW w:w="1589" w:type="dxa"/>
            <w:vAlign w:val="center"/>
          </w:tcPr>
          <w:p w14:paraId="5173C16C" w14:textId="77777777" w:rsidR="000E66E1" w:rsidRPr="005833F0" w:rsidRDefault="000E66E1" w:rsidP="00C727CD">
            <w:pPr>
              <w:adjustRightInd w:val="0"/>
              <w:snapToGrid w:val="0"/>
              <w:jc w:val="center"/>
              <w:rPr>
                <w:rFonts w:ascii="宋体" w:hAnsi="宋体" w:cs="宋体" w:hint="eastAsia"/>
                <w:sz w:val="24"/>
              </w:rPr>
            </w:pPr>
            <w:r w:rsidRPr="005833F0">
              <w:rPr>
                <w:rFonts w:ascii="宋体" w:hAnsi="宋体" w:cs="宋体" w:hint="eastAsia"/>
                <w:sz w:val="24"/>
              </w:rPr>
              <w:t>形式评审与响应性评审标准</w:t>
            </w:r>
          </w:p>
        </w:tc>
        <w:tc>
          <w:tcPr>
            <w:tcW w:w="6405" w:type="dxa"/>
          </w:tcPr>
          <w:p w14:paraId="60D02ACB" w14:textId="77777777" w:rsidR="000E66E1" w:rsidRPr="005833F0" w:rsidRDefault="000E66E1" w:rsidP="00C727CD">
            <w:pPr>
              <w:tabs>
                <w:tab w:val="left" w:pos="3060"/>
              </w:tabs>
              <w:rPr>
                <w:rFonts w:ascii="宋体" w:hAnsi="宋体" w:cs="宋体" w:hint="eastAsia"/>
                <w:b/>
                <w:bCs/>
                <w:sz w:val="24"/>
              </w:rPr>
            </w:pPr>
            <w:r w:rsidRPr="005833F0">
              <w:rPr>
                <w:rFonts w:ascii="宋体" w:hAnsi="宋体" w:cs="宋体" w:hint="eastAsia"/>
                <w:b/>
                <w:bCs/>
                <w:sz w:val="24"/>
              </w:rPr>
              <w:t>第一个信封（商务及技术文件）评审标准:</w:t>
            </w:r>
          </w:p>
          <w:p w14:paraId="2D06906E" w14:textId="77777777" w:rsidR="000E66E1" w:rsidRPr="005833F0" w:rsidRDefault="000E66E1" w:rsidP="00C727CD">
            <w:pPr>
              <w:snapToGrid w:val="0"/>
              <w:rPr>
                <w:rFonts w:ascii="宋体" w:hAnsi="宋体" w:cs="宋体" w:hint="eastAsia"/>
                <w:sz w:val="24"/>
              </w:rPr>
            </w:pPr>
            <w:r w:rsidRPr="005833F0">
              <w:rPr>
                <w:rFonts w:ascii="宋体" w:hAnsi="宋体" w:cs="宋体" w:hint="eastAsia"/>
                <w:sz w:val="24"/>
              </w:rPr>
              <w:t>（1）投标文件按照招标文件规定的格式、内容填写，字迹清晰可辨：</w:t>
            </w:r>
          </w:p>
          <w:p w14:paraId="6FDF87E7" w14:textId="77777777" w:rsidR="000E66E1" w:rsidRPr="005833F0" w:rsidRDefault="000E66E1" w:rsidP="00C727CD">
            <w:pPr>
              <w:snapToGrid w:val="0"/>
              <w:rPr>
                <w:rFonts w:ascii="宋体" w:hAnsi="宋体" w:cs="宋体" w:hint="eastAsia"/>
                <w:sz w:val="24"/>
              </w:rPr>
            </w:pPr>
            <w:r w:rsidRPr="005833F0">
              <w:rPr>
                <w:rFonts w:ascii="宋体" w:hAnsi="宋体" w:cs="宋体" w:hint="eastAsia"/>
                <w:sz w:val="24"/>
              </w:rPr>
              <w:t>a.</w:t>
            </w:r>
            <w:proofErr w:type="gramStart"/>
            <w:r w:rsidRPr="005833F0">
              <w:rPr>
                <w:rFonts w:ascii="宋体" w:hAnsi="宋体" w:cs="宋体" w:hint="eastAsia"/>
                <w:sz w:val="24"/>
              </w:rPr>
              <w:t>投标函按招标文件</w:t>
            </w:r>
            <w:proofErr w:type="gramEnd"/>
            <w:r w:rsidRPr="005833F0">
              <w:rPr>
                <w:rFonts w:ascii="宋体" w:hAnsi="宋体" w:cs="宋体" w:hint="eastAsia"/>
                <w:sz w:val="24"/>
              </w:rPr>
              <w:t>规定填报了项目名称、</w:t>
            </w:r>
            <w:proofErr w:type="gramStart"/>
            <w:r w:rsidRPr="005833F0">
              <w:rPr>
                <w:rFonts w:ascii="宋体" w:hAnsi="宋体" w:cs="宋体" w:hint="eastAsia"/>
                <w:sz w:val="24"/>
              </w:rPr>
              <w:t>补遗书</w:t>
            </w:r>
            <w:proofErr w:type="gramEnd"/>
            <w:r w:rsidRPr="005833F0">
              <w:rPr>
                <w:rFonts w:ascii="宋体" w:hAnsi="宋体" w:cs="宋体" w:hint="eastAsia"/>
                <w:sz w:val="24"/>
              </w:rPr>
              <w:t>编号（如有）、项目负责人姓名、服务期限和服务标准；</w:t>
            </w:r>
          </w:p>
          <w:p w14:paraId="6D6D8EBE" w14:textId="77777777" w:rsidR="000E66E1" w:rsidRPr="005833F0" w:rsidRDefault="000E66E1" w:rsidP="00C727CD">
            <w:pPr>
              <w:snapToGrid w:val="0"/>
              <w:rPr>
                <w:rFonts w:ascii="宋体" w:hAnsi="宋体" w:cs="宋体" w:hint="eastAsia"/>
                <w:sz w:val="24"/>
              </w:rPr>
            </w:pPr>
            <w:r w:rsidRPr="005833F0">
              <w:rPr>
                <w:rFonts w:ascii="宋体" w:hAnsi="宋体" w:cs="宋体" w:hint="eastAsia"/>
                <w:sz w:val="24"/>
              </w:rPr>
              <w:t>b.投标文件组成齐全完整，内容均按规定填写。</w:t>
            </w:r>
          </w:p>
          <w:p w14:paraId="1F0A0989" w14:textId="77777777" w:rsidR="000E66E1" w:rsidRPr="005833F0" w:rsidRDefault="000E66E1" w:rsidP="00C727CD">
            <w:pPr>
              <w:snapToGrid w:val="0"/>
              <w:rPr>
                <w:rFonts w:ascii="宋体" w:hAnsi="宋体" w:cs="宋体" w:hint="eastAsia"/>
                <w:sz w:val="24"/>
              </w:rPr>
            </w:pPr>
            <w:r w:rsidRPr="005833F0">
              <w:rPr>
                <w:rFonts w:ascii="宋体" w:hAnsi="宋体" w:cs="宋体" w:hint="eastAsia"/>
                <w:sz w:val="24"/>
              </w:rPr>
              <w:t>（2）投标文件上法定代表人或其委托代理人的签字、投标人的单位章盖章齐全，符合招标文件规定。</w:t>
            </w:r>
          </w:p>
          <w:p w14:paraId="5F1C7FA5" w14:textId="77777777" w:rsidR="000E66E1" w:rsidRPr="005833F0" w:rsidRDefault="000E66E1" w:rsidP="00C727CD">
            <w:pPr>
              <w:snapToGrid w:val="0"/>
              <w:rPr>
                <w:rFonts w:ascii="宋体" w:hAnsi="宋体" w:cs="宋体"/>
                <w:sz w:val="24"/>
              </w:rPr>
            </w:pPr>
            <w:r w:rsidRPr="005833F0">
              <w:rPr>
                <w:rFonts w:ascii="宋体" w:hAnsi="宋体" w:cs="宋体" w:hint="eastAsia"/>
                <w:sz w:val="24"/>
              </w:rPr>
              <w:t>（3）投标人按照招标文件的规定提供了投标保证金，并符合投标人须知前附表3.4.1项的相关规定。</w:t>
            </w:r>
          </w:p>
          <w:p w14:paraId="6359C397" w14:textId="77777777" w:rsidR="000E66E1" w:rsidRPr="005833F0" w:rsidRDefault="000E66E1" w:rsidP="00C727CD">
            <w:pPr>
              <w:snapToGrid w:val="0"/>
              <w:rPr>
                <w:rFonts w:ascii="宋体" w:hAnsi="宋体" w:cs="宋体"/>
                <w:sz w:val="24"/>
              </w:rPr>
            </w:pPr>
            <w:r w:rsidRPr="005833F0">
              <w:rPr>
                <w:rFonts w:ascii="宋体" w:hAnsi="宋体" w:cs="宋体" w:hint="eastAsia"/>
                <w:sz w:val="24"/>
              </w:rPr>
              <w:t>（4）投标人法定代表人授权委托代理人签署投标文件的，须提交授权委托书，符合招标文件规定。</w:t>
            </w:r>
          </w:p>
          <w:p w14:paraId="05B17238" w14:textId="77777777" w:rsidR="000E66E1" w:rsidRPr="005833F0" w:rsidRDefault="000E66E1" w:rsidP="00C727CD">
            <w:pPr>
              <w:tabs>
                <w:tab w:val="left" w:pos="3060"/>
              </w:tabs>
              <w:rPr>
                <w:rFonts w:ascii="宋体" w:hAnsi="宋体" w:cs="宋体"/>
                <w:sz w:val="24"/>
              </w:rPr>
            </w:pPr>
            <w:r w:rsidRPr="005833F0">
              <w:rPr>
                <w:rFonts w:ascii="宋体" w:hAnsi="宋体" w:cs="宋体" w:hint="eastAsia"/>
                <w:sz w:val="24"/>
              </w:rPr>
              <w:t>（5）投标人法定代表人</w:t>
            </w:r>
            <w:proofErr w:type="gramStart"/>
            <w:r w:rsidRPr="005833F0">
              <w:rPr>
                <w:rFonts w:ascii="宋体" w:hAnsi="宋体" w:cs="宋体" w:hint="eastAsia"/>
                <w:sz w:val="24"/>
              </w:rPr>
              <w:t>若亲自</w:t>
            </w:r>
            <w:proofErr w:type="gramEnd"/>
            <w:r w:rsidRPr="005833F0">
              <w:rPr>
                <w:rFonts w:ascii="宋体" w:hAnsi="宋体" w:cs="宋体" w:hint="eastAsia"/>
                <w:sz w:val="24"/>
              </w:rPr>
              <w:t>签署投标文件的，须提供法定代表人身份证明，符合招标文件规定。</w:t>
            </w:r>
          </w:p>
          <w:p w14:paraId="03777336" w14:textId="77777777" w:rsidR="000E66E1" w:rsidRPr="005833F0" w:rsidRDefault="000E66E1" w:rsidP="00C727CD">
            <w:pPr>
              <w:tabs>
                <w:tab w:val="left" w:pos="3060"/>
              </w:tabs>
              <w:rPr>
                <w:rFonts w:ascii="宋体" w:hAnsi="宋体" w:cs="宋体" w:hint="eastAsia"/>
                <w:sz w:val="24"/>
              </w:rPr>
            </w:pPr>
            <w:r w:rsidRPr="005833F0">
              <w:rPr>
                <w:rFonts w:ascii="宋体" w:hAnsi="宋体" w:cs="宋体" w:hint="eastAsia"/>
                <w:sz w:val="24"/>
              </w:rPr>
              <w:t>（6）投标人未以联合体形式投标。</w:t>
            </w:r>
          </w:p>
          <w:p w14:paraId="188BA02F" w14:textId="77777777" w:rsidR="000E66E1" w:rsidRPr="005833F0" w:rsidRDefault="000E66E1" w:rsidP="00C727CD">
            <w:pPr>
              <w:tabs>
                <w:tab w:val="left" w:pos="3060"/>
              </w:tabs>
              <w:rPr>
                <w:rFonts w:ascii="宋体" w:hAnsi="宋体" w:cs="宋体" w:hint="eastAsia"/>
                <w:sz w:val="24"/>
              </w:rPr>
            </w:pPr>
            <w:r w:rsidRPr="005833F0">
              <w:rPr>
                <w:rFonts w:ascii="宋体" w:hAnsi="宋体" w:cs="宋体" w:hint="eastAsia"/>
                <w:sz w:val="24"/>
              </w:rPr>
              <w:t>（7）投标人按照招标文件要求将项目进行分包。</w:t>
            </w:r>
          </w:p>
          <w:p w14:paraId="3F8CDC14" w14:textId="77777777" w:rsidR="000E66E1" w:rsidRPr="005833F0" w:rsidRDefault="000E66E1" w:rsidP="00C727CD">
            <w:pPr>
              <w:tabs>
                <w:tab w:val="left" w:pos="3060"/>
              </w:tabs>
              <w:rPr>
                <w:rFonts w:ascii="宋体" w:hAnsi="宋体" w:cs="宋体" w:hint="eastAsia"/>
                <w:sz w:val="24"/>
              </w:rPr>
            </w:pPr>
            <w:r w:rsidRPr="005833F0">
              <w:rPr>
                <w:rFonts w:ascii="宋体" w:hAnsi="宋体" w:cs="宋体" w:hint="eastAsia"/>
                <w:sz w:val="24"/>
              </w:rPr>
              <w:t xml:space="preserve">（8）投标人未提交备选方案。 </w:t>
            </w:r>
          </w:p>
          <w:p w14:paraId="19E3BD2A" w14:textId="77777777" w:rsidR="000E66E1" w:rsidRPr="005833F0" w:rsidRDefault="000E66E1" w:rsidP="00C727CD">
            <w:pPr>
              <w:tabs>
                <w:tab w:val="left" w:pos="3060"/>
              </w:tabs>
              <w:rPr>
                <w:rFonts w:ascii="宋体" w:hAnsi="宋体" w:cs="宋体"/>
                <w:sz w:val="24"/>
              </w:rPr>
            </w:pPr>
            <w:r w:rsidRPr="005833F0">
              <w:rPr>
                <w:rFonts w:ascii="宋体" w:hAnsi="宋体" w:cs="宋体" w:hint="eastAsia"/>
                <w:sz w:val="24"/>
              </w:rPr>
              <w:t>（9）同一投标人未提交两个以上不同的投标文件。</w:t>
            </w:r>
          </w:p>
          <w:p w14:paraId="50DCBC30" w14:textId="77777777" w:rsidR="000E66E1" w:rsidRPr="005833F0" w:rsidRDefault="000E66E1" w:rsidP="00C727CD">
            <w:pPr>
              <w:tabs>
                <w:tab w:val="left" w:pos="3060"/>
              </w:tabs>
              <w:rPr>
                <w:rFonts w:ascii="宋体" w:hAnsi="宋体" w:cs="宋体" w:hint="eastAsia"/>
                <w:sz w:val="24"/>
              </w:rPr>
            </w:pPr>
            <w:r w:rsidRPr="005833F0">
              <w:rPr>
                <w:rFonts w:ascii="宋体" w:hAnsi="宋体" w:cs="宋体" w:hint="eastAsia"/>
                <w:sz w:val="24"/>
              </w:rPr>
              <w:t>（</w:t>
            </w:r>
            <w:r w:rsidRPr="005833F0">
              <w:rPr>
                <w:rFonts w:ascii="宋体" w:hAnsi="宋体" w:cs="宋体"/>
                <w:sz w:val="24"/>
              </w:rPr>
              <w:t>10</w:t>
            </w:r>
            <w:r w:rsidRPr="005833F0">
              <w:rPr>
                <w:rFonts w:ascii="宋体" w:hAnsi="宋体" w:cs="宋体" w:hint="eastAsia"/>
                <w:sz w:val="24"/>
              </w:rPr>
              <w:t>）投标文件中未出现有关投标报价的内容。</w:t>
            </w:r>
          </w:p>
          <w:p w14:paraId="3F2C65AA" w14:textId="77777777" w:rsidR="000E66E1" w:rsidRPr="005833F0" w:rsidRDefault="000E66E1" w:rsidP="00C727CD">
            <w:pPr>
              <w:tabs>
                <w:tab w:val="left" w:pos="3060"/>
              </w:tabs>
              <w:rPr>
                <w:rFonts w:ascii="宋体" w:hAnsi="宋体" w:cs="宋体" w:hint="eastAsia"/>
                <w:sz w:val="24"/>
              </w:rPr>
            </w:pPr>
            <w:r w:rsidRPr="005833F0">
              <w:rPr>
                <w:rFonts w:ascii="宋体" w:hAnsi="宋体" w:cs="宋体" w:hint="eastAsia"/>
                <w:sz w:val="24"/>
              </w:rPr>
              <w:t>（1</w:t>
            </w:r>
            <w:r w:rsidRPr="005833F0">
              <w:rPr>
                <w:rFonts w:ascii="宋体" w:hAnsi="宋体" w:cs="宋体"/>
                <w:sz w:val="24"/>
              </w:rPr>
              <w:t>1</w:t>
            </w:r>
            <w:r w:rsidRPr="005833F0">
              <w:rPr>
                <w:rFonts w:ascii="宋体" w:hAnsi="宋体" w:cs="宋体" w:hint="eastAsia"/>
                <w:sz w:val="24"/>
              </w:rPr>
              <w:t>）投标文件载明的招标项目服务期限符合招标文件规定。</w:t>
            </w:r>
          </w:p>
          <w:p w14:paraId="2544F7A3" w14:textId="77777777" w:rsidR="000E66E1" w:rsidRPr="005833F0" w:rsidRDefault="000E66E1" w:rsidP="00C727CD">
            <w:pPr>
              <w:tabs>
                <w:tab w:val="left" w:pos="3060"/>
              </w:tabs>
              <w:rPr>
                <w:rFonts w:ascii="宋体" w:hAnsi="宋体" w:cs="宋体" w:hint="eastAsia"/>
                <w:sz w:val="24"/>
              </w:rPr>
            </w:pPr>
            <w:r w:rsidRPr="005833F0">
              <w:rPr>
                <w:rFonts w:ascii="宋体" w:hAnsi="宋体" w:cs="宋体" w:hint="eastAsia"/>
                <w:sz w:val="24"/>
              </w:rPr>
              <w:t>（1</w:t>
            </w:r>
            <w:r w:rsidRPr="005833F0">
              <w:rPr>
                <w:rFonts w:ascii="宋体" w:hAnsi="宋体" w:cs="宋体"/>
                <w:sz w:val="24"/>
              </w:rPr>
              <w:t>2</w:t>
            </w:r>
            <w:r w:rsidRPr="005833F0">
              <w:rPr>
                <w:rFonts w:ascii="宋体" w:hAnsi="宋体" w:cs="宋体" w:hint="eastAsia"/>
                <w:sz w:val="24"/>
              </w:rPr>
              <w:t>）投标文件对招标文件的实质性要求和条件做出响应。</w:t>
            </w:r>
          </w:p>
          <w:p w14:paraId="61DCE9A0" w14:textId="77777777" w:rsidR="000E66E1" w:rsidRPr="005833F0" w:rsidRDefault="000E66E1" w:rsidP="00C727CD">
            <w:pPr>
              <w:tabs>
                <w:tab w:val="left" w:pos="3060"/>
              </w:tabs>
              <w:rPr>
                <w:rFonts w:ascii="宋体" w:hAnsi="宋体" w:cs="宋体" w:hint="eastAsia"/>
                <w:sz w:val="24"/>
              </w:rPr>
            </w:pPr>
            <w:r w:rsidRPr="005833F0">
              <w:rPr>
                <w:rFonts w:ascii="宋体" w:hAnsi="宋体" w:cs="宋体" w:hint="eastAsia"/>
                <w:sz w:val="24"/>
              </w:rPr>
              <w:t>（1</w:t>
            </w:r>
            <w:r w:rsidRPr="005833F0">
              <w:rPr>
                <w:rFonts w:ascii="宋体" w:hAnsi="宋体" w:cs="宋体"/>
                <w:sz w:val="24"/>
              </w:rPr>
              <w:t>3</w:t>
            </w:r>
            <w:r w:rsidRPr="005833F0">
              <w:rPr>
                <w:rFonts w:ascii="宋体" w:hAnsi="宋体" w:cs="宋体" w:hint="eastAsia"/>
                <w:sz w:val="24"/>
              </w:rPr>
              <w:t>）权利义务符合招标文件规定：</w:t>
            </w:r>
          </w:p>
          <w:p w14:paraId="72FB8EEA" w14:textId="77777777" w:rsidR="000E66E1" w:rsidRPr="005833F0" w:rsidRDefault="000E66E1" w:rsidP="00C727CD">
            <w:pPr>
              <w:tabs>
                <w:tab w:val="left" w:pos="3060"/>
              </w:tabs>
              <w:rPr>
                <w:rFonts w:ascii="宋体" w:hAnsi="宋体" w:cs="宋体" w:hint="eastAsia"/>
                <w:sz w:val="24"/>
              </w:rPr>
            </w:pPr>
            <w:r w:rsidRPr="005833F0">
              <w:rPr>
                <w:rFonts w:ascii="宋体" w:hAnsi="宋体" w:cs="宋体" w:hint="eastAsia"/>
                <w:sz w:val="24"/>
              </w:rPr>
              <w:t>a.投标人应接受招标文件规定的风险划分原则，未提出新的风险划分办法；</w:t>
            </w:r>
          </w:p>
          <w:p w14:paraId="37A6A783" w14:textId="77777777" w:rsidR="000E66E1" w:rsidRPr="005833F0" w:rsidRDefault="000E66E1" w:rsidP="00C727CD">
            <w:pPr>
              <w:tabs>
                <w:tab w:val="left" w:pos="3060"/>
              </w:tabs>
              <w:rPr>
                <w:rFonts w:ascii="宋体" w:hAnsi="宋体" w:cs="宋体" w:hint="eastAsia"/>
                <w:sz w:val="24"/>
              </w:rPr>
            </w:pPr>
            <w:r w:rsidRPr="005833F0">
              <w:rPr>
                <w:rFonts w:ascii="宋体" w:hAnsi="宋体" w:cs="宋体" w:hint="eastAsia"/>
                <w:sz w:val="24"/>
              </w:rPr>
              <w:t>b.投标人未增加发包人的责任范围，或减少投标人义务；</w:t>
            </w:r>
          </w:p>
          <w:p w14:paraId="0F7513DA" w14:textId="77777777" w:rsidR="000E66E1" w:rsidRPr="005833F0" w:rsidRDefault="000E66E1" w:rsidP="00C727CD">
            <w:pPr>
              <w:tabs>
                <w:tab w:val="left" w:pos="3060"/>
              </w:tabs>
              <w:rPr>
                <w:rFonts w:ascii="宋体" w:hAnsi="宋体" w:cs="宋体" w:hint="eastAsia"/>
                <w:sz w:val="24"/>
              </w:rPr>
            </w:pPr>
            <w:r w:rsidRPr="005833F0">
              <w:rPr>
                <w:rFonts w:ascii="宋体" w:hAnsi="宋体" w:cs="宋体" w:hint="eastAsia"/>
                <w:sz w:val="24"/>
              </w:rPr>
              <w:lastRenderedPageBreak/>
              <w:t>c.投标人未提出不同的支付办法；</w:t>
            </w:r>
          </w:p>
          <w:p w14:paraId="19873BB5" w14:textId="77777777" w:rsidR="000E66E1" w:rsidRPr="005833F0" w:rsidRDefault="000E66E1" w:rsidP="00C727CD">
            <w:pPr>
              <w:tabs>
                <w:tab w:val="left" w:pos="3060"/>
              </w:tabs>
              <w:rPr>
                <w:rFonts w:ascii="宋体" w:hAnsi="宋体" w:cs="宋体" w:hint="eastAsia"/>
                <w:sz w:val="24"/>
              </w:rPr>
            </w:pPr>
            <w:r w:rsidRPr="005833F0">
              <w:rPr>
                <w:rFonts w:ascii="宋体" w:hAnsi="宋体" w:cs="宋体" w:hint="eastAsia"/>
                <w:sz w:val="24"/>
              </w:rPr>
              <w:t>d.投标人对合同纠纷、事故处理办法未提出异议；</w:t>
            </w:r>
          </w:p>
          <w:p w14:paraId="740A5A5B" w14:textId="77777777" w:rsidR="000E66E1" w:rsidRPr="005833F0" w:rsidRDefault="000E66E1" w:rsidP="00C727CD">
            <w:pPr>
              <w:tabs>
                <w:tab w:val="left" w:pos="3060"/>
              </w:tabs>
              <w:rPr>
                <w:rFonts w:ascii="宋体" w:hAnsi="宋体" w:cs="宋体" w:hint="eastAsia"/>
                <w:sz w:val="24"/>
              </w:rPr>
            </w:pPr>
            <w:r w:rsidRPr="005833F0">
              <w:rPr>
                <w:rFonts w:ascii="宋体" w:hAnsi="宋体" w:cs="宋体" w:hint="eastAsia"/>
                <w:sz w:val="24"/>
              </w:rPr>
              <w:t>e.投标人在投标活动中无欺诈行为；</w:t>
            </w:r>
          </w:p>
          <w:p w14:paraId="4C393976" w14:textId="77777777" w:rsidR="000E66E1" w:rsidRPr="005833F0" w:rsidRDefault="000E66E1" w:rsidP="00C727CD">
            <w:pPr>
              <w:tabs>
                <w:tab w:val="left" w:pos="3060"/>
              </w:tabs>
              <w:rPr>
                <w:rFonts w:ascii="宋体" w:hAnsi="宋体" w:cs="宋体" w:hint="eastAsia"/>
                <w:sz w:val="24"/>
              </w:rPr>
            </w:pPr>
            <w:r w:rsidRPr="005833F0">
              <w:rPr>
                <w:rFonts w:ascii="宋体" w:hAnsi="宋体" w:cs="宋体" w:hint="eastAsia"/>
                <w:sz w:val="24"/>
              </w:rPr>
              <w:t>f.投标人未对合同条款有重要保留。</w:t>
            </w:r>
          </w:p>
          <w:p w14:paraId="4A5E4CFE" w14:textId="77777777" w:rsidR="000E66E1" w:rsidRPr="005833F0" w:rsidRDefault="000E66E1" w:rsidP="00C727CD">
            <w:pPr>
              <w:pStyle w:val="a0"/>
              <w:rPr>
                <w:rFonts w:cs="宋体" w:hint="eastAsia"/>
              </w:rPr>
            </w:pPr>
            <w:r w:rsidRPr="005833F0">
              <w:rPr>
                <w:rFonts w:cs="宋体" w:hint="eastAsia"/>
              </w:rPr>
              <w:t>(1</w:t>
            </w:r>
            <w:r w:rsidRPr="005833F0">
              <w:rPr>
                <w:rFonts w:cs="宋体"/>
              </w:rPr>
              <w:t>4</w:t>
            </w:r>
            <w:r w:rsidRPr="005833F0">
              <w:rPr>
                <w:rFonts w:cs="宋体" w:hint="eastAsia"/>
              </w:rPr>
              <w:t xml:space="preserve">) </w:t>
            </w:r>
            <w:r w:rsidRPr="005833F0">
              <w:rPr>
                <w:rFonts w:cs="宋体" w:hint="eastAsia"/>
              </w:rPr>
              <w:t>投标人名称与营业执照、资质、基本账户开户许可证（或基本存款账户信息）一致，如企业名称有变更的，应提供其变更记录或相关部门的合法</w:t>
            </w:r>
            <w:r w:rsidRPr="005833F0">
              <w:rPr>
                <w:rFonts w:cs="宋体" w:hint="eastAsia"/>
              </w:rPr>
              <w:t xml:space="preserve"> </w:t>
            </w:r>
            <w:r w:rsidRPr="005833F0">
              <w:rPr>
                <w:rFonts w:cs="宋体" w:hint="eastAsia"/>
              </w:rPr>
              <w:t>批件复印件。</w:t>
            </w:r>
          </w:p>
          <w:p w14:paraId="1EBC800C" w14:textId="77777777" w:rsidR="000E66E1" w:rsidRPr="005833F0" w:rsidRDefault="000E66E1" w:rsidP="00C727CD">
            <w:pPr>
              <w:tabs>
                <w:tab w:val="left" w:pos="3060"/>
              </w:tabs>
              <w:rPr>
                <w:rFonts w:ascii="宋体" w:hAnsi="宋体" w:cs="宋体" w:hint="eastAsia"/>
                <w:b/>
                <w:bCs/>
                <w:sz w:val="24"/>
              </w:rPr>
            </w:pPr>
            <w:r w:rsidRPr="005833F0">
              <w:rPr>
                <w:rFonts w:ascii="宋体" w:hAnsi="宋体" w:cs="宋体" w:hint="eastAsia"/>
                <w:b/>
                <w:bCs/>
                <w:sz w:val="24"/>
              </w:rPr>
              <w:t>第二个信封（报价文件）评审标准：</w:t>
            </w:r>
          </w:p>
          <w:p w14:paraId="408902AF" w14:textId="77777777" w:rsidR="000E66E1" w:rsidRPr="005833F0" w:rsidRDefault="000E66E1" w:rsidP="00C727CD">
            <w:pPr>
              <w:snapToGrid w:val="0"/>
              <w:rPr>
                <w:rFonts w:ascii="宋体" w:hAnsi="宋体" w:cs="宋体" w:hint="eastAsia"/>
                <w:sz w:val="24"/>
              </w:rPr>
            </w:pPr>
            <w:r w:rsidRPr="005833F0">
              <w:rPr>
                <w:rFonts w:ascii="宋体" w:hAnsi="宋体" w:cs="宋体" w:hint="eastAsia"/>
                <w:sz w:val="24"/>
              </w:rPr>
              <w:t>（1）投标文件按照招标文件规定的格式、内容填写，字迹清晰可辨：</w:t>
            </w:r>
          </w:p>
          <w:p w14:paraId="6338C17F" w14:textId="77777777" w:rsidR="000E66E1" w:rsidRPr="005833F0" w:rsidRDefault="000E66E1" w:rsidP="00C727CD">
            <w:pPr>
              <w:snapToGrid w:val="0"/>
              <w:rPr>
                <w:rFonts w:ascii="宋体" w:hAnsi="宋体" w:cs="宋体" w:hint="eastAsia"/>
                <w:sz w:val="24"/>
              </w:rPr>
            </w:pPr>
            <w:r w:rsidRPr="005833F0">
              <w:rPr>
                <w:rFonts w:ascii="宋体" w:hAnsi="宋体" w:cs="宋体" w:hint="eastAsia"/>
                <w:sz w:val="24"/>
              </w:rPr>
              <w:t>a.</w:t>
            </w:r>
            <w:proofErr w:type="gramStart"/>
            <w:r w:rsidRPr="005833F0">
              <w:rPr>
                <w:rFonts w:ascii="宋体" w:hAnsi="宋体" w:cs="宋体" w:hint="eastAsia"/>
                <w:sz w:val="24"/>
              </w:rPr>
              <w:t>投标函按招标文件</w:t>
            </w:r>
            <w:proofErr w:type="gramEnd"/>
            <w:r w:rsidRPr="005833F0">
              <w:rPr>
                <w:rFonts w:ascii="宋体" w:hAnsi="宋体" w:cs="宋体" w:hint="eastAsia"/>
                <w:sz w:val="24"/>
              </w:rPr>
              <w:t>规定填报了项目名称、</w:t>
            </w:r>
            <w:proofErr w:type="gramStart"/>
            <w:r w:rsidRPr="005833F0">
              <w:rPr>
                <w:rFonts w:ascii="宋体" w:hAnsi="宋体" w:cs="宋体" w:hint="eastAsia"/>
                <w:sz w:val="24"/>
              </w:rPr>
              <w:t>补遗书</w:t>
            </w:r>
            <w:proofErr w:type="gramEnd"/>
            <w:r w:rsidRPr="005833F0">
              <w:rPr>
                <w:rFonts w:ascii="宋体" w:hAnsi="宋体" w:cs="宋体" w:hint="eastAsia"/>
                <w:sz w:val="24"/>
              </w:rPr>
              <w:t>编号（如有）、投标价（包括大写金额和小写金额）；</w:t>
            </w:r>
          </w:p>
          <w:p w14:paraId="136421BF" w14:textId="77777777" w:rsidR="000E66E1" w:rsidRPr="005833F0" w:rsidRDefault="000E66E1" w:rsidP="00C727CD">
            <w:pPr>
              <w:snapToGrid w:val="0"/>
              <w:rPr>
                <w:rFonts w:ascii="宋体" w:hAnsi="宋体" w:cs="宋体" w:hint="eastAsia"/>
                <w:sz w:val="24"/>
              </w:rPr>
            </w:pPr>
            <w:r w:rsidRPr="005833F0">
              <w:rPr>
                <w:rFonts w:ascii="宋体" w:hAnsi="宋体" w:cs="宋体" w:hint="eastAsia"/>
                <w:sz w:val="24"/>
              </w:rPr>
              <w:t>b.投标文件组成齐全完整，内容均按规定填写。</w:t>
            </w:r>
          </w:p>
          <w:p w14:paraId="036F527D" w14:textId="77777777" w:rsidR="000E66E1" w:rsidRPr="005833F0" w:rsidRDefault="000E66E1" w:rsidP="00C727CD">
            <w:pPr>
              <w:snapToGrid w:val="0"/>
              <w:rPr>
                <w:rFonts w:ascii="宋体" w:hAnsi="宋体" w:cs="宋体" w:hint="eastAsia"/>
                <w:sz w:val="24"/>
              </w:rPr>
            </w:pPr>
            <w:r w:rsidRPr="005833F0">
              <w:rPr>
                <w:rFonts w:ascii="宋体" w:hAnsi="宋体" w:cs="宋体" w:hint="eastAsia"/>
                <w:sz w:val="24"/>
              </w:rPr>
              <w:t>（2）投标文件上法定代表人或其委托代理人的签字、投标人的单位章盖章齐全，符合招标文件规定。</w:t>
            </w:r>
          </w:p>
          <w:p w14:paraId="60BC3E6E" w14:textId="77777777" w:rsidR="000E66E1" w:rsidRPr="005833F0" w:rsidRDefault="000E66E1" w:rsidP="00C727CD">
            <w:pPr>
              <w:tabs>
                <w:tab w:val="left" w:pos="3060"/>
              </w:tabs>
              <w:snapToGrid w:val="0"/>
              <w:rPr>
                <w:rFonts w:ascii="宋体" w:hAnsi="宋体" w:cs="宋体" w:hint="eastAsia"/>
                <w:sz w:val="24"/>
              </w:rPr>
            </w:pPr>
            <w:r w:rsidRPr="005833F0">
              <w:rPr>
                <w:rFonts w:ascii="宋体" w:hAnsi="宋体" w:cs="宋体" w:hint="eastAsia"/>
                <w:sz w:val="24"/>
              </w:rPr>
              <w:t>（3）投标报价中的报价未超过招标文件设定的最高投标限价。</w:t>
            </w:r>
          </w:p>
          <w:p w14:paraId="30B3E491" w14:textId="77777777" w:rsidR="000E66E1" w:rsidRPr="005833F0" w:rsidRDefault="000E66E1" w:rsidP="00C727CD">
            <w:pPr>
              <w:tabs>
                <w:tab w:val="left" w:pos="3060"/>
              </w:tabs>
              <w:snapToGrid w:val="0"/>
              <w:rPr>
                <w:rFonts w:ascii="宋体" w:hAnsi="宋体" w:cs="宋体" w:hint="eastAsia"/>
                <w:sz w:val="24"/>
              </w:rPr>
            </w:pPr>
            <w:r w:rsidRPr="005833F0">
              <w:rPr>
                <w:rFonts w:ascii="宋体" w:hAnsi="宋体" w:cs="宋体" w:hint="eastAsia"/>
                <w:sz w:val="24"/>
              </w:rPr>
              <w:t>（4）投标报价中报价的大写金额能够确定具体数值。</w:t>
            </w:r>
          </w:p>
          <w:p w14:paraId="00546A05" w14:textId="77777777" w:rsidR="000E66E1" w:rsidRPr="005833F0" w:rsidRDefault="000E66E1" w:rsidP="00C727CD">
            <w:pPr>
              <w:tabs>
                <w:tab w:val="left" w:pos="3060"/>
              </w:tabs>
              <w:snapToGrid w:val="0"/>
              <w:rPr>
                <w:rFonts w:ascii="宋体" w:hAnsi="宋体" w:cs="宋体" w:hint="eastAsia"/>
                <w:sz w:val="24"/>
              </w:rPr>
            </w:pPr>
            <w:r w:rsidRPr="005833F0">
              <w:rPr>
                <w:rFonts w:ascii="宋体" w:hAnsi="宋体" w:cs="宋体" w:hint="eastAsia"/>
                <w:sz w:val="24"/>
              </w:rPr>
              <w:t>（5）报价清单中的投标报价与投标</w:t>
            </w:r>
            <w:proofErr w:type="gramStart"/>
            <w:r w:rsidRPr="005833F0">
              <w:rPr>
                <w:rFonts w:ascii="宋体" w:hAnsi="宋体" w:cs="宋体" w:hint="eastAsia"/>
                <w:sz w:val="24"/>
              </w:rPr>
              <w:t>函大写金额</w:t>
            </w:r>
            <w:proofErr w:type="gramEnd"/>
            <w:r w:rsidRPr="005833F0">
              <w:rPr>
                <w:rFonts w:ascii="宋体" w:hAnsi="宋体" w:cs="宋体" w:hint="eastAsia"/>
                <w:sz w:val="24"/>
              </w:rPr>
              <w:t>一致。</w:t>
            </w:r>
          </w:p>
        </w:tc>
      </w:tr>
      <w:tr w:rsidR="000E66E1" w:rsidRPr="005833F0" w14:paraId="53AB2DF5" w14:textId="77777777" w:rsidTr="00C727CD">
        <w:trPr>
          <w:trHeight w:val="90"/>
          <w:jc w:val="center"/>
        </w:trPr>
        <w:tc>
          <w:tcPr>
            <w:tcW w:w="1077" w:type="dxa"/>
            <w:vAlign w:val="center"/>
          </w:tcPr>
          <w:p w14:paraId="15405655" w14:textId="77777777" w:rsidR="000E66E1" w:rsidRPr="005833F0" w:rsidRDefault="000E66E1" w:rsidP="00C727CD">
            <w:pPr>
              <w:adjustRightInd w:val="0"/>
              <w:snapToGrid w:val="0"/>
              <w:jc w:val="center"/>
              <w:rPr>
                <w:rFonts w:ascii="宋体" w:hAnsi="宋体" w:cs="宋体" w:hint="eastAsia"/>
                <w:sz w:val="24"/>
              </w:rPr>
            </w:pPr>
            <w:r w:rsidRPr="005833F0">
              <w:rPr>
                <w:rFonts w:ascii="宋体" w:hAnsi="宋体" w:cs="宋体" w:hint="eastAsia"/>
                <w:sz w:val="24"/>
              </w:rPr>
              <w:lastRenderedPageBreak/>
              <w:t>2.1.2</w:t>
            </w:r>
          </w:p>
        </w:tc>
        <w:tc>
          <w:tcPr>
            <w:tcW w:w="1589" w:type="dxa"/>
            <w:vAlign w:val="center"/>
          </w:tcPr>
          <w:p w14:paraId="603CB89E" w14:textId="77777777" w:rsidR="000E66E1" w:rsidRPr="005833F0" w:rsidRDefault="000E66E1" w:rsidP="00C727CD">
            <w:pPr>
              <w:adjustRightInd w:val="0"/>
              <w:snapToGrid w:val="0"/>
              <w:jc w:val="center"/>
              <w:rPr>
                <w:rFonts w:ascii="宋体" w:hAnsi="宋体" w:cs="宋体" w:hint="eastAsia"/>
                <w:sz w:val="24"/>
              </w:rPr>
            </w:pPr>
            <w:r w:rsidRPr="005833F0">
              <w:rPr>
                <w:rFonts w:ascii="宋体" w:hAnsi="宋体" w:cs="宋体" w:hint="eastAsia"/>
                <w:sz w:val="24"/>
              </w:rPr>
              <w:t>资格评审标准</w:t>
            </w:r>
          </w:p>
        </w:tc>
        <w:tc>
          <w:tcPr>
            <w:tcW w:w="6405" w:type="dxa"/>
          </w:tcPr>
          <w:p w14:paraId="14837904" w14:textId="77777777" w:rsidR="000E66E1" w:rsidRPr="005833F0" w:rsidRDefault="000E66E1" w:rsidP="00C727CD">
            <w:pPr>
              <w:pStyle w:val="a0"/>
              <w:rPr>
                <w:rFonts w:cs="宋体"/>
              </w:rPr>
            </w:pPr>
            <w:r w:rsidRPr="005833F0">
              <w:rPr>
                <w:rFonts w:cs="宋体" w:hint="eastAsia"/>
              </w:rPr>
              <w:t>（</w:t>
            </w:r>
            <w:r w:rsidRPr="005833F0">
              <w:rPr>
                <w:rFonts w:cs="宋体" w:hint="eastAsia"/>
              </w:rPr>
              <w:t>1</w:t>
            </w:r>
            <w:r w:rsidRPr="005833F0">
              <w:rPr>
                <w:rFonts w:cs="宋体" w:hint="eastAsia"/>
              </w:rPr>
              <w:t>）投标人具备有效的营业执照、组织机构代码证（三证合一或五证合一的除外）和基本账户开户许可证（或基本存款账户信息）。</w:t>
            </w:r>
          </w:p>
          <w:p w14:paraId="12C64C59" w14:textId="77777777" w:rsidR="000E66E1" w:rsidRPr="005833F0" w:rsidRDefault="000E66E1" w:rsidP="00C727CD">
            <w:pPr>
              <w:pStyle w:val="a0"/>
              <w:rPr>
                <w:rFonts w:cs="宋体" w:hint="eastAsia"/>
              </w:rPr>
            </w:pPr>
            <w:r w:rsidRPr="005833F0">
              <w:rPr>
                <w:rFonts w:cs="宋体" w:hint="eastAsia"/>
              </w:rPr>
              <w:t>（</w:t>
            </w:r>
            <w:r w:rsidRPr="005833F0">
              <w:rPr>
                <w:rFonts w:cs="宋体" w:hint="eastAsia"/>
              </w:rPr>
              <w:t>2</w:t>
            </w:r>
            <w:r w:rsidRPr="005833F0">
              <w:rPr>
                <w:rFonts w:cs="宋体" w:hint="eastAsia"/>
              </w:rPr>
              <w:t>）投标人的资质符合招标文件规定（如有）。</w:t>
            </w:r>
          </w:p>
          <w:p w14:paraId="5C6BA728" w14:textId="77777777" w:rsidR="000E66E1" w:rsidRPr="005833F0" w:rsidRDefault="000E66E1" w:rsidP="00C727CD">
            <w:pPr>
              <w:tabs>
                <w:tab w:val="left" w:pos="3060"/>
              </w:tabs>
              <w:rPr>
                <w:rFonts w:ascii="宋体" w:hAnsi="宋体" w:cs="宋体" w:hint="eastAsia"/>
                <w:sz w:val="24"/>
              </w:rPr>
            </w:pPr>
            <w:r w:rsidRPr="005833F0">
              <w:rPr>
                <w:rFonts w:ascii="宋体" w:hAnsi="宋体" w:cs="宋体" w:hint="eastAsia"/>
                <w:sz w:val="24"/>
              </w:rPr>
              <w:t>（3）投标人的类似项目业绩符合招标文件规定。</w:t>
            </w:r>
          </w:p>
          <w:p w14:paraId="28F8858C" w14:textId="77777777" w:rsidR="000E66E1" w:rsidRPr="005833F0" w:rsidRDefault="000E66E1" w:rsidP="00C727CD">
            <w:pPr>
              <w:tabs>
                <w:tab w:val="left" w:pos="3060"/>
              </w:tabs>
              <w:rPr>
                <w:rFonts w:ascii="宋体" w:hAnsi="宋体" w:cs="宋体" w:hint="eastAsia"/>
                <w:sz w:val="24"/>
              </w:rPr>
            </w:pPr>
            <w:r w:rsidRPr="005833F0">
              <w:rPr>
                <w:rFonts w:ascii="宋体" w:hAnsi="宋体" w:cs="宋体" w:hint="eastAsia"/>
                <w:sz w:val="24"/>
              </w:rPr>
              <w:t>（4）投标人的信誉符合招标文件规定。</w:t>
            </w:r>
          </w:p>
          <w:p w14:paraId="6128016E" w14:textId="77777777" w:rsidR="000E66E1" w:rsidRPr="005833F0" w:rsidRDefault="000E66E1" w:rsidP="00C727CD">
            <w:pPr>
              <w:tabs>
                <w:tab w:val="left" w:pos="3060"/>
              </w:tabs>
              <w:rPr>
                <w:rFonts w:ascii="宋体" w:hAnsi="宋体" w:cs="宋体" w:hint="eastAsia"/>
                <w:sz w:val="24"/>
              </w:rPr>
            </w:pPr>
            <w:r w:rsidRPr="005833F0">
              <w:rPr>
                <w:rFonts w:ascii="宋体" w:hAnsi="宋体" w:cs="宋体" w:hint="eastAsia"/>
                <w:sz w:val="24"/>
              </w:rPr>
              <w:t>（5）投标人的项目负责人符合招标文件规定。</w:t>
            </w:r>
          </w:p>
          <w:p w14:paraId="56CBD44B" w14:textId="77777777" w:rsidR="000E66E1" w:rsidRPr="005833F0" w:rsidRDefault="000E66E1" w:rsidP="00C727CD">
            <w:pPr>
              <w:tabs>
                <w:tab w:val="left" w:pos="3060"/>
              </w:tabs>
              <w:rPr>
                <w:rFonts w:ascii="宋体" w:hAnsi="宋体" w:cs="宋体"/>
                <w:sz w:val="24"/>
              </w:rPr>
            </w:pPr>
            <w:r w:rsidRPr="005833F0">
              <w:rPr>
                <w:rFonts w:ascii="宋体" w:hAnsi="宋体" w:cs="宋体" w:hint="eastAsia"/>
                <w:sz w:val="24"/>
              </w:rPr>
              <w:t>（6）投标人的其他要求符合招标文件规定。</w:t>
            </w:r>
          </w:p>
          <w:p w14:paraId="649C1A55" w14:textId="77777777" w:rsidR="000E66E1" w:rsidRPr="005833F0" w:rsidRDefault="000E66E1" w:rsidP="00C727CD">
            <w:pPr>
              <w:tabs>
                <w:tab w:val="left" w:pos="3060"/>
              </w:tabs>
              <w:rPr>
                <w:rFonts w:ascii="宋体" w:hAnsi="宋体" w:cs="宋体" w:hint="eastAsia"/>
                <w:sz w:val="24"/>
              </w:rPr>
            </w:pPr>
            <w:r w:rsidRPr="005833F0">
              <w:rPr>
                <w:rFonts w:ascii="宋体" w:hAnsi="宋体" w:cs="宋体" w:hint="eastAsia"/>
                <w:sz w:val="24"/>
              </w:rPr>
              <w:t>（</w:t>
            </w:r>
            <w:r w:rsidRPr="005833F0">
              <w:rPr>
                <w:rFonts w:ascii="宋体" w:hAnsi="宋体" w:cs="宋体"/>
                <w:sz w:val="24"/>
              </w:rPr>
              <w:t>7</w:t>
            </w:r>
            <w:r w:rsidRPr="005833F0">
              <w:rPr>
                <w:rFonts w:ascii="宋体" w:hAnsi="宋体" w:cs="宋体" w:hint="eastAsia"/>
                <w:sz w:val="24"/>
              </w:rPr>
              <w:t>）投标人不存在第二章“投标人须知”第1.4.3项和1.4.4项规定的任何一种情形。</w:t>
            </w:r>
          </w:p>
        </w:tc>
      </w:tr>
      <w:tr w:rsidR="000E66E1" w:rsidRPr="005833F0" w14:paraId="52151283" w14:textId="77777777" w:rsidTr="00C727CD">
        <w:trPr>
          <w:trHeight w:val="642"/>
          <w:jc w:val="center"/>
        </w:trPr>
        <w:tc>
          <w:tcPr>
            <w:tcW w:w="1077" w:type="dxa"/>
            <w:vAlign w:val="center"/>
          </w:tcPr>
          <w:p w14:paraId="690EEC3D" w14:textId="77777777" w:rsidR="000E66E1" w:rsidRPr="005833F0" w:rsidRDefault="000E66E1" w:rsidP="00C727CD">
            <w:pPr>
              <w:adjustRightInd w:val="0"/>
              <w:snapToGrid w:val="0"/>
              <w:jc w:val="center"/>
              <w:rPr>
                <w:rFonts w:ascii="宋体" w:hAnsi="宋体" w:cs="宋体" w:hint="eastAsia"/>
                <w:sz w:val="24"/>
              </w:rPr>
            </w:pPr>
            <w:r w:rsidRPr="005833F0">
              <w:rPr>
                <w:rFonts w:ascii="宋体" w:hAnsi="宋体" w:cs="宋体" w:hint="eastAsia"/>
                <w:sz w:val="24"/>
              </w:rPr>
              <w:t>2.2.1</w:t>
            </w:r>
          </w:p>
        </w:tc>
        <w:tc>
          <w:tcPr>
            <w:tcW w:w="1589" w:type="dxa"/>
            <w:vAlign w:val="center"/>
          </w:tcPr>
          <w:p w14:paraId="7C89D100" w14:textId="77777777" w:rsidR="000E66E1" w:rsidRPr="005833F0" w:rsidRDefault="000E66E1" w:rsidP="00C727CD">
            <w:pPr>
              <w:adjustRightInd w:val="0"/>
              <w:snapToGrid w:val="0"/>
              <w:jc w:val="center"/>
              <w:rPr>
                <w:rFonts w:ascii="宋体" w:hAnsi="宋体" w:cs="宋体" w:hint="eastAsia"/>
                <w:sz w:val="24"/>
              </w:rPr>
            </w:pPr>
            <w:r w:rsidRPr="005833F0">
              <w:rPr>
                <w:rFonts w:ascii="宋体" w:hAnsi="宋体" w:cs="宋体" w:hint="eastAsia"/>
                <w:sz w:val="24"/>
              </w:rPr>
              <w:t>分值构成</w:t>
            </w:r>
          </w:p>
          <w:p w14:paraId="4E23DBF8" w14:textId="77777777" w:rsidR="000E66E1" w:rsidRPr="005833F0" w:rsidRDefault="000E66E1" w:rsidP="00C727CD">
            <w:pPr>
              <w:adjustRightInd w:val="0"/>
              <w:snapToGrid w:val="0"/>
              <w:jc w:val="center"/>
              <w:rPr>
                <w:rFonts w:ascii="宋体" w:hAnsi="宋体" w:cs="宋体" w:hint="eastAsia"/>
                <w:sz w:val="24"/>
              </w:rPr>
            </w:pPr>
            <w:r w:rsidRPr="005833F0">
              <w:rPr>
                <w:rFonts w:ascii="宋体" w:hAnsi="宋体" w:cs="宋体" w:hint="eastAsia"/>
                <w:sz w:val="24"/>
              </w:rPr>
              <w:t>（总分100分）</w:t>
            </w:r>
          </w:p>
        </w:tc>
        <w:tc>
          <w:tcPr>
            <w:tcW w:w="6405" w:type="dxa"/>
            <w:vAlign w:val="center"/>
          </w:tcPr>
          <w:p w14:paraId="50BA9362" w14:textId="77777777" w:rsidR="000E66E1" w:rsidRPr="005833F0" w:rsidRDefault="000E66E1" w:rsidP="00C727CD">
            <w:pPr>
              <w:rPr>
                <w:rFonts w:ascii="宋体" w:hAnsi="宋体" w:cs="宋体" w:hint="eastAsia"/>
                <w:b/>
                <w:sz w:val="24"/>
              </w:rPr>
            </w:pPr>
            <w:r w:rsidRPr="005833F0">
              <w:rPr>
                <w:rFonts w:ascii="宋体" w:hAnsi="宋体" w:cs="宋体" w:hint="eastAsia"/>
                <w:b/>
                <w:sz w:val="24"/>
              </w:rPr>
              <w:t>第一个信封（商务及技术文件）评分分值构成：</w:t>
            </w:r>
          </w:p>
          <w:p w14:paraId="20B4EBB9" w14:textId="77777777" w:rsidR="000E66E1" w:rsidRPr="005833F0" w:rsidRDefault="000E66E1" w:rsidP="00C727CD">
            <w:pPr>
              <w:rPr>
                <w:rFonts w:ascii="宋体" w:hAnsi="宋体" w:cs="宋体" w:hint="eastAsia"/>
                <w:bCs/>
                <w:sz w:val="24"/>
              </w:rPr>
            </w:pPr>
            <w:r w:rsidRPr="000E66E1">
              <w:rPr>
                <w:rFonts w:ascii="宋体" w:hAnsi="宋体" w:cs="宋体" w:hint="eastAsia"/>
                <w:bCs/>
                <w:spacing w:val="40"/>
                <w:kern w:val="0"/>
                <w:sz w:val="24"/>
                <w:fitText w:val="1200" w:id="-1042538752"/>
              </w:rPr>
              <w:t>服务方</w:t>
            </w:r>
            <w:r w:rsidRPr="000E66E1">
              <w:rPr>
                <w:rFonts w:ascii="宋体" w:hAnsi="宋体" w:cs="宋体" w:hint="eastAsia"/>
                <w:bCs/>
                <w:kern w:val="0"/>
                <w:sz w:val="24"/>
                <w:fitText w:val="1200" w:id="-1042538752"/>
              </w:rPr>
              <w:t>案</w:t>
            </w:r>
            <w:r w:rsidRPr="005833F0">
              <w:rPr>
                <w:rFonts w:ascii="宋体" w:hAnsi="宋体" w:cs="宋体" w:hint="eastAsia"/>
                <w:bCs/>
                <w:sz w:val="24"/>
              </w:rPr>
              <w:t>：50分</w:t>
            </w:r>
          </w:p>
          <w:p w14:paraId="57C3D8DE" w14:textId="77777777" w:rsidR="000E66E1" w:rsidRPr="005833F0" w:rsidRDefault="000E66E1" w:rsidP="00C727CD">
            <w:pPr>
              <w:rPr>
                <w:rFonts w:ascii="宋体" w:hAnsi="宋体" w:cs="宋体" w:hint="eastAsia"/>
                <w:bCs/>
                <w:sz w:val="24"/>
              </w:rPr>
            </w:pPr>
            <w:bookmarkStart w:id="5" w:name="_Toc4458"/>
            <w:bookmarkStart w:id="6" w:name="_Toc68032927"/>
            <w:bookmarkStart w:id="7" w:name="_Toc9557"/>
            <w:r w:rsidRPr="000E66E1">
              <w:rPr>
                <w:rFonts w:ascii="宋体" w:hAnsi="宋体" w:cs="宋体" w:hint="eastAsia"/>
                <w:bCs/>
                <w:spacing w:val="40"/>
                <w:kern w:val="0"/>
                <w:sz w:val="24"/>
                <w:fitText w:val="1200" w:id="-1042538751"/>
              </w:rPr>
              <w:t>企业业</w:t>
            </w:r>
            <w:r w:rsidRPr="000E66E1">
              <w:rPr>
                <w:rFonts w:ascii="宋体" w:hAnsi="宋体" w:cs="宋体" w:hint="eastAsia"/>
                <w:bCs/>
                <w:kern w:val="0"/>
                <w:sz w:val="24"/>
                <w:fitText w:val="1200" w:id="-1042538751"/>
              </w:rPr>
              <w:t>绩</w:t>
            </w:r>
            <w:r w:rsidRPr="005833F0">
              <w:rPr>
                <w:rFonts w:ascii="宋体" w:hAnsi="宋体" w:cs="宋体" w:hint="eastAsia"/>
                <w:bCs/>
                <w:sz w:val="24"/>
              </w:rPr>
              <w:t>：25分</w:t>
            </w:r>
            <w:bookmarkEnd w:id="5"/>
            <w:bookmarkEnd w:id="6"/>
            <w:bookmarkEnd w:id="7"/>
          </w:p>
          <w:p w14:paraId="0F63B37D" w14:textId="77777777" w:rsidR="000E66E1" w:rsidRPr="005833F0" w:rsidRDefault="000E66E1" w:rsidP="00C727CD">
            <w:pPr>
              <w:rPr>
                <w:rFonts w:ascii="宋体" w:hAnsi="宋体" w:cs="宋体" w:hint="eastAsia"/>
                <w:bCs/>
                <w:sz w:val="24"/>
              </w:rPr>
            </w:pPr>
            <w:r w:rsidRPr="005833F0">
              <w:rPr>
                <w:rFonts w:ascii="宋体" w:hAnsi="宋体" w:cs="宋体" w:hint="eastAsia"/>
                <w:bCs/>
                <w:sz w:val="24"/>
              </w:rPr>
              <w:t>项目负责人：15分</w:t>
            </w:r>
          </w:p>
          <w:p w14:paraId="7EE97908" w14:textId="77777777" w:rsidR="000E66E1" w:rsidRPr="005833F0" w:rsidRDefault="000E66E1" w:rsidP="00C727CD">
            <w:pPr>
              <w:rPr>
                <w:rFonts w:ascii="宋体" w:hAnsi="宋体" w:cs="宋体" w:hint="eastAsia"/>
                <w:b/>
                <w:sz w:val="24"/>
              </w:rPr>
            </w:pPr>
            <w:r w:rsidRPr="005833F0">
              <w:rPr>
                <w:rFonts w:ascii="宋体" w:hAnsi="宋体" w:cs="宋体" w:hint="eastAsia"/>
                <w:b/>
                <w:sz w:val="24"/>
              </w:rPr>
              <w:t>第二个信封（报价文件）评分分值构成：</w:t>
            </w:r>
          </w:p>
          <w:p w14:paraId="5DD511B4" w14:textId="77777777" w:rsidR="000E66E1" w:rsidRPr="005833F0" w:rsidRDefault="000E66E1" w:rsidP="00C727CD">
            <w:pPr>
              <w:adjustRightInd w:val="0"/>
              <w:snapToGrid w:val="0"/>
              <w:rPr>
                <w:rFonts w:ascii="宋体" w:hAnsi="宋体" w:cs="宋体" w:hint="eastAsia"/>
                <w:sz w:val="24"/>
              </w:rPr>
            </w:pPr>
            <w:r w:rsidRPr="000E66E1">
              <w:rPr>
                <w:rFonts w:ascii="宋体" w:hAnsi="宋体" w:cs="宋体" w:hint="eastAsia"/>
                <w:spacing w:val="120"/>
                <w:kern w:val="0"/>
                <w:sz w:val="24"/>
                <w:fitText w:val="1200" w:id="-1042538750"/>
              </w:rPr>
              <w:t>评标</w:t>
            </w:r>
            <w:r w:rsidRPr="000E66E1">
              <w:rPr>
                <w:rFonts w:ascii="宋体" w:hAnsi="宋体" w:cs="宋体" w:hint="eastAsia"/>
                <w:kern w:val="0"/>
                <w:sz w:val="24"/>
                <w:fitText w:val="1200" w:id="-1042538750"/>
              </w:rPr>
              <w:t>价</w:t>
            </w:r>
            <w:r w:rsidRPr="005833F0">
              <w:rPr>
                <w:rFonts w:ascii="宋体" w:hAnsi="宋体" w:cs="宋体" w:hint="eastAsia"/>
                <w:sz w:val="24"/>
              </w:rPr>
              <w:t>：10分</w:t>
            </w:r>
          </w:p>
        </w:tc>
      </w:tr>
      <w:tr w:rsidR="000E66E1" w:rsidRPr="005833F0" w14:paraId="37425183" w14:textId="77777777" w:rsidTr="00C727CD">
        <w:trPr>
          <w:trHeight w:val="633"/>
          <w:jc w:val="center"/>
        </w:trPr>
        <w:tc>
          <w:tcPr>
            <w:tcW w:w="1077" w:type="dxa"/>
            <w:vAlign w:val="center"/>
          </w:tcPr>
          <w:p w14:paraId="0D74098E" w14:textId="77777777" w:rsidR="000E66E1" w:rsidRPr="005833F0" w:rsidRDefault="000E66E1" w:rsidP="00C727CD">
            <w:pPr>
              <w:adjustRightInd w:val="0"/>
              <w:snapToGrid w:val="0"/>
              <w:jc w:val="center"/>
              <w:rPr>
                <w:rFonts w:ascii="宋体" w:hAnsi="宋体" w:cs="宋体" w:hint="eastAsia"/>
                <w:sz w:val="24"/>
              </w:rPr>
            </w:pPr>
            <w:r w:rsidRPr="005833F0">
              <w:rPr>
                <w:rFonts w:ascii="宋体" w:hAnsi="宋体" w:cs="宋体" w:hint="eastAsia"/>
                <w:sz w:val="24"/>
              </w:rPr>
              <w:t>2.2.2</w:t>
            </w:r>
          </w:p>
        </w:tc>
        <w:tc>
          <w:tcPr>
            <w:tcW w:w="1589" w:type="dxa"/>
            <w:vAlign w:val="center"/>
          </w:tcPr>
          <w:p w14:paraId="379F3785" w14:textId="77777777" w:rsidR="000E66E1" w:rsidRPr="005833F0" w:rsidRDefault="000E66E1" w:rsidP="00C727CD">
            <w:pPr>
              <w:adjustRightInd w:val="0"/>
              <w:snapToGrid w:val="0"/>
              <w:jc w:val="center"/>
              <w:rPr>
                <w:rFonts w:ascii="宋体" w:hAnsi="宋体" w:cs="宋体"/>
                <w:sz w:val="24"/>
              </w:rPr>
            </w:pPr>
            <w:r w:rsidRPr="005833F0">
              <w:rPr>
                <w:rFonts w:ascii="宋体" w:hAnsi="宋体" w:cs="宋体" w:hint="eastAsia"/>
                <w:sz w:val="24"/>
              </w:rPr>
              <w:t>评标基准价</w:t>
            </w:r>
          </w:p>
          <w:p w14:paraId="7221C63A" w14:textId="77777777" w:rsidR="000E66E1" w:rsidRPr="005833F0" w:rsidRDefault="000E66E1" w:rsidP="00C727CD">
            <w:pPr>
              <w:adjustRightInd w:val="0"/>
              <w:snapToGrid w:val="0"/>
              <w:jc w:val="center"/>
              <w:rPr>
                <w:rFonts w:ascii="宋体" w:hAnsi="宋体" w:cs="宋体" w:hint="eastAsia"/>
                <w:sz w:val="24"/>
              </w:rPr>
            </w:pPr>
            <w:r w:rsidRPr="005833F0">
              <w:rPr>
                <w:rFonts w:ascii="宋体" w:hAnsi="宋体" w:cs="宋体" w:hint="eastAsia"/>
                <w:sz w:val="24"/>
              </w:rPr>
              <w:t>计算方法</w:t>
            </w:r>
          </w:p>
        </w:tc>
        <w:tc>
          <w:tcPr>
            <w:tcW w:w="6405" w:type="dxa"/>
            <w:vAlign w:val="center"/>
          </w:tcPr>
          <w:p w14:paraId="14BE81E7" w14:textId="77777777" w:rsidR="000E66E1" w:rsidRPr="005833F0" w:rsidRDefault="000E66E1" w:rsidP="00C727CD">
            <w:pPr>
              <w:widowControl/>
              <w:adjustRightInd w:val="0"/>
              <w:snapToGrid w:val="0"/>
              <w:textAlignment w:val="center"/>
              <w:rPr>
                <w:rFonts w:ascii="宋体" w:hAnsi="宋体" w:hint="eastAsia"/>
                <w:snapToGrid w:val="0"/>
                <w:kern w:val="0"/>
                <w:sz w:val="24"/>
              </w:rPr>
            </w:pPr>
            <w:r w:rsidRPr="005833F0">
              <w:rPr>
                <w:rFonts w:ascii="宋体" w:hAnsi="宋体" w:hint="eastAsia"/>
                <w:snapToGrid w:val="0"/>
                <w:kern w:val="0"/>
                <w:sz w:val="24"/>
              </w:rPr>
              <w:t>（1）评标价的确定：</w:t>
            </w:r>
          </w:p>
          <w:p w14:paraId="6B8A44DF" w14:textId="77777777" w:rsidR="000E66E1" w:rsidRPr="005833F0" w:rsidRDefault="000E66E1" w:rsidP="00C727CD">
            <w:pPr>
              <w:widowControl/>
              <w:adjustRightInd w:val="0"/>
              <w:snapToGrid w:val="0"/>
              <w:textAlignment w:val="center"/>
              <w:rPr>
                <w:rFonts w:ascii="宋体" w:hAnsi="宋体" w:hint="eastAsia"/>
                <w:snapToGrid w:val="0"/>
                <w:kern w:val="0"/>
                <w:sz w:val="24"/>
              </w:rPr>
            </w:pPr>
            <w:r w:rsidRPr="005833F0">
              <w:rPr>
                <w:rFonts w:ascii="宋体" w:hAnsi="宋体" w:hint="eastAsia"/>
                <w:snapToGrid w:val="0"/>
                <w:kern w:val="0"/>
                <w:sz w:val="24"/>
              </w:rPr>
              <w:t>评标价=投标</w:t>
            </w:r>
            <w:proofErr w:type="gramStart"/>
            <w:r w:rsidRPr="005833F0">
              <w:rPr>
                <w:rFonts w:ascii="宋体" w:hAnsi="宋体" w:hint="eastAsia"/>
                <w:snapToGrid w:val="0"/>
                <w:kern w:val="0"/>
                <w:sz w:val="24"/>
              </w:rPr>
              <w:t>函文字</w:t>
            </w:r>
            <w:proofErr w:type="gramEnd"/>
            <w:r w:rsidRPr="005833F0">
              <w:rPr>
                <w:rFonts w:ascii="宋体" w:hAnsi="宋体" w:hint="eastAsia"/>
                <w:snapToGrid w:val="0"/>
                <w:kern w:val="0"/>
                <w:sz w:val="24"/>
              </w:rPr>
              <w:t>报价</w:t>
            </w:r>
          </w:p>
          <w:p w14:paraId="32810391" w14:textId="77777777" w:rsidR="000E66E1" w:rsidRPr="005833F0" w:rsidRDefault="000E66E1" w:rsidP="00C727CD">
            <w:pPr>
              <w:widowControl/>
              <w:adjustRightInd w:val="0"/>
              <w:snapToGrid w:val="0"/>
              <w:textAlignment w:val="center"/>
              <w:rPr>
                <w:rFonts w:ascii="宋体" w:hAnsi="宋体" w:hint="eastAsia"/>
                <w:snapToGrid w:val="0"/>
                <w:kern w:val="0"/>
                <w:sz w:val="24"/>
              </w:rPr>
            </w:pPr>
            <w:r w:rsidRPr="005833F0">
              <w:rPr>
                <w:rFonts w:ascii="宋体" w:hAnsi="宋体" w:hint="eastAsia"/>
                <w:snapToGrid w:val="0"/>
                <w:kern w:val="0"/>
                <w:sz w:val="24"/>
              </w:rPr>
              <w:t>（2）评标价平均值的计算：</w:t>
            </w:r>
          </w:p>
          <w:p w14:paraId="1A72A287" w14:textId="77777777" w:rsidR="000E66E1" w:rsidRPr="005833F0" w:rsidRDefault="000E66E1" w:rsidP="00C727CD">
            <w:pPr>
              <w:widowControl/>
              <w:adjustRightInd w:val="0"/>
              <w:snapToGrid w:val="0"/>
              <w:textAlignment w:val="center"/>
              <w:rPr>
                <w:rFonts w:ascii="宋体" w:hAnsi="宋体" w:hint="eastAsia"/>
                <w:snapToGrid w:val="0"/>
                <w:kern w:val="0"/>
                <w:sz w:val="24"/>
              </w:rPr>
            </w:pPr>
            <w:r w:rsidRPr="005833F0">
              <w:rPr>
                <w:rFonts w:ascii="宋体" w:hAnsi="宋体" w:hint="eastAsia"/>
                <w:snapToGrid w:val="0"/>
                <w:kern w:val="0"/>
                <w:sz w:val="24"/>
              </w:rPr>
              <w:t>除按第二章“投标人须知”第5.2.</w:t>
            </w:r>
            <w:r w:rsidRPr="005833F0">
              <w:rPr>
                <w:rFonts w:ascii="宋体" w:hAnsi="宋体"/>
                <w:snapToGrid w:val="0"/>
                <w:kern w:val="0"/>
                <w:sz w:val="24"/>
              </w:rPr>
              <w:t>4</w:t>
            </w:r>
            <w:r w:rsidRPr="005833F0">
              <w:rPr>
                <w:rFonts w:ascii="宋体" w:hAnsi="宋体" w:hint="eastAsia"/>
                <w:snapToGrid w:val="0"/>
                <w:kern w:val="0"/>
                <w:sz w:val="24"/>
              </w:rPr>
              <w:t>项规定开标现场被宣布为不进入评标基准价计算的投标报价之外，所有投标人评标价的算术平均值即为评标价平均值，保留两位小数。</w:t>
            </w:r>
          </w:p>
          <w:p w14:paraId="3AD1C825" w14:textId="77777777" w:rsidR="000E66E1" w:rsidRPr="005833F0" w:rsidRDefault="000E66E1" w:rsidP="00C727CD">
            <w:pPr>
              <w:widowControl/>
              <w:adjustRightInd w:val="0"/>
              <w:snapToGrid w:val="0"/>
              <w:textAlignment w:val="center"/>
              <w:rPr>
                <w:rFonts w:ascii="宋体" w:hAnsi="宋体" w:hint="eastAsia"/>
                <w:snapToGrid w:val="0"/>
                <w:kern w:val="0"/>
                <w:sz w:val="24"/>
              </w:rPr>
            </w:pPr>
            <w:r w:rsidRPr="005833F0">
              <w:rPr>
                <w:rFonts w:ascii="宋体" w:hAnsi="宋体" w:hint="eastAsia"/>
                <w:snapToGrid w:val="0"/>
                <w:kern w:val="0"/>
                <w:sz w:val="24"/>
              </w:rPr>
              <w:t>（3）评标基准价的确定：</w:t>
            </w:r>
          </w:p>
          <w:p w14:paraId="1CF808A3" w14:textId="77777777" w:rsidR="000E66E1" w:rsidRPr="005833F0" w:rsidRDefault="000E66E1" w:rsidP="00C727CD">
            <w:pPr>
              <w:widowControl/>
              <w:adjustRightInd w:val="0"/>
              <w:snapToGrid w:val="0"/>
              <w:textAlignment w:val="center"/>
              <w:rPr>
                <w:rFonts w:ascii="宋体" w:hAnsi="宋体" w:hint="eastAsia"/>
                <w:snapToGrid w:val="0"/>
                <w:kern w:val="0"/>
                <w:sz w:val="24"/>
              </w:rPr>
            </w:pPr>
            <w:r w:rsidRPr="005833F0">
              <w:rPr>
                <w:rFonts w:ascii="宋体" w:hAnsi="宋体" w:hint="eastAsia"/>
                <w:snapToGrid w:val="0"/>
                <w:kern w:val="0"/>
                <w:sz w:val="24"/>
              </w:rPr>
              <w:lastRenderedPageBreak/>
              <w:t>将评标价去掉n1个最高评标价和n2个最低评标价后平均值直接作为评标基准价。</w:t>
            </w:r>
          </w:p>
          <w:p w14:paraId="72701CD8" w14:textId="77777777" w:rsidR="000E66E1" w:rsidRPr="005833F0" w:rsidRDefault="000E66E1" w:rsidP="00C727CD">
            <w:pPr>
              <w:widowControl/>
              <w:adjustRightInd w:val="0"/>
              <w:snapToGrid w:val="0"/>
              <w:textAlignment w:val="center"/>
              <w:rPr>
                <w:rFonts w:ascii="宋体" w:hAnsi="宋体" w:hint="eastAsia"/>
                <w:snapToGrid w:val="0"/>
                <w:kern w:val="0"/>
                <w:sz w:val="24"/>
              </w:rPr>
            </w:pPr>
            <w:r w:rsidRPr="005833F0">
              <w:rPr>
                <w:rFonts w:ascii="宋体" w:hAnsi="宋体" w:hint="eastAsia"/>
                <w:snapToGrid w:val="0"/>
                <w:kern w:val="0"/>
                <w:sz w:val="24"/>
              </w:rPr>
              <w:t>注：如果参与评标价平均值计算的投标人数量＜6家时，计算评标价平均值时去掉最高值和最低值（n1=</w:t>
            </w:r>
            <w:r w:rsidRPr="005833F0">
              <w:rPr>
                <w:rFonts w:ascii="宋体" w:hAnsi="宋体"/>
                <w:snapToGrid w:val="0"/>
                <w:kern w:val="0"/>
                <w:sz w:val="24"/>
              </w:rPr>
              <w:t>0</w:t>
            </w:r>
            <w:r w:rsidRPr="005833F0">
              <w:rPr>
                <w:rFonts w:ascii="宋体" w:hAnsi="宋体" w:hint="eastAsia"/>
                <w:snapToGrid w:val="0"/>
                <w:kern w:val="0"/>
                <w:sz w:val="24"/>
              </w:rPr>
              <w:t>，n2=</w:t>
            </w:r>
            <w:r w:rsidRPr="005833F0">
              <w:rPr>
                <w:rFonts w:ascii="宋体" w:hAnsi="宋体"/>
                <w:snapToGrid w:val="0"/>
                <w:kern w:val="0"/>
                <w:sz w:val="24"/>
              </w:rPr>
              <w:t>0</w:t>
            </w:r>
            <w:r w:rsidRPr="005833F0">
              <w:rPr>
                <w:rFonts w:ascii="宋体" w:hAnsi="宋体" w:hint="eastAsia"/>
                <w:snapToGrid w:val="0"/>
                <w:kern w:val="0"/>
                <w:sz w:val="24"/>
              </w:rPr>
              <w:t>）；参与评标价平均值计算的投标人数量≥6家时，计算评标价平均值时去掉最高值和最低值（n1=1，n2=1）。</w:t>
            </w:r>
          </w:p>
          <w:p w14:paraId="520F7D2F" w14:textId="77777777" w:rsidR="000E66E1" w:rsidRPr="005833F0" w:rsidRDefault="000E66E1" w:rsidP="00C727CD">
            <w:pPr>
              <w:adjustRightInd w:val="0"/>
              <w:snapToGrid w:val="0"/>
              <w:rPr>
                <w:rFonts w:ascii="宋体" w:hAnsi="宋体" w:cs="宋体" w:hint="eastAsia"/>
                <w:sz w:val="24"/>
              </w:rPr>
            </w:pPr>
            <w:r w:rsidRPr="005833F0">
              <w:rPr>
                <w:rFonts w:ascii="宋体" w:hAnsi="宋体" w:hint="eastAsia"/>
                <w:snapToGrid w:val="0"/>
                <w:kern w:val="0"/>
                <w:sz w:val="24"/>
              </w:rPr>
              <w:t>在评标过程中，评标委员会应对招标人计算的评标基准价进行复核，存在计算错误的应予以修正并在评标报告中</w:t>
            </w:r>
            <w:proofErr w:type="gramStart"/>
            <w:r w:rsidRPr="005833F0">
              <w:rPr>
                <w:rFonts w:ascii="宋体" w:hAnsi="宋体" w:hint="eastAsia"/>
                <w:snapToGrid w:val="0"/>
                <w:kern w:val="0"/>
                <w:sz w:val="24"/>
              </w:rPr>
              <w:t>作出</w:t>
            </w:r>
            <w:proofErr w:type="gramEnd"/>
            <w:r w:rsidRPr="005833F0">
              <w:rPr>
                <w:rFonts w:ascii="宋体" w:hAnsi="宋体" w:hint="eastAsia"/>
                <w:snapToGrid w:val="0"/>
                <w:kern w:val="0"/>
                <w:sz w:val="24"/>
              </w:rPr>
              <w:t>说明。除此之外，评标基准价在整个评标期间保持不变，不随任何因素发生变化。</w:t>
            </w:r>
          </w:p>
        </w:tc>
      </w:tr>
      <w:tr w:rsidR="000E66E1" w:rsidRPr="005833F0" w14:paraId="4B377273" w14:textId="77777777" w:rsidTr="00C727CD">
        <w:trPr>
          <w:trHeight w:val="662"/>
          <w:jc w:val="center"/>
        </w:trPr>
        <w:tc>
          <w:tcPr>
            <w:tcW w:w="1077" w:type="dxa"/>
            <w:vAlign w:val="center"/>
          </w:tcPr>
          <w:p w14:paraId="063DD57A" w14:textId="77777777" w:rsidR="000E66E1" w:rsidRPr="005833F0" w:rsidRDefault="000E66E1" w:rsidP="00C727CD">
            <w:pPr>
              <w:adjustRightInd w:val="0"/>
              <w:snapToGrid w:val="0"/>
              <w:jc w:val="center"/>
              <w:rPr>
                <w:rFonts w:ascii="宋体" w:hAnsi="宋体" w:cs="宋体" w:hint="eastAsia"/>
                <w:sz w:val="24"/>
              </w:rPr>
            </w:pPr>
            <w:r w:rsidRPr="005833F0">
              <w:rPr>
                <w:rFonts w:ascii="宋体" w:hAnsi="宋体" w:cs="宋体" w:hint="eastAsia"/>
                <w:sz w:val="24"/>
              </w:rPr>
              <w:lastRenderedPageBreak/>
              <w:t>2.2.3</w:t>
            </w:r>
          </w:p>
        </w:tc>
        <w:tc>
          <w:tcPr>
            <w:tcW w:w="1589" w:type="dxa"/>
            <w:vAlign w:val="center"/>
          </w:tcPr>
          <w:p w14:paraId="0D33565B" w14:textId="77777777" w:rsidR="000E66E1" w:rsidRPr="005833F0" w:rsidRDefault="000E66E1" w:rsidP="00C727CD">
            <w:pPr>
              <w:adjustRightInd w:val="0"/>
              <w:snapToGrid w:val="0"/>
              <w:jc w:val="center"/>
              <w:rPr>
                <w:rFonts w:ascii="宋体" w:hAnsi="宋体" w:cs="宋体" w:hint="eastAsia"/>
                <w:sz w:val="24"/>
              </w:rPr>
            </w:pPr>
            <w:r w:rsidRPr="005833F0">
              <w:rPr>
                <w:rFonts w:ascii="宋体" w:hAnsi="宋体" w:cs="宋体" w:hint="eastAsia"/>
                <w:sz w:val="24"/>
              </w:rPr>
              <w:t>评标价的偏差率计算公式</w:t>
            </w:r>
          </w:p>
        </w:tc>
        <w:tc>
          <w:tcPr>
            <w:tcW w:w="6405" w:type="dxa"/>
            <w:vAlign w:val="center"/>
          </w:tcPr>
          <w:p w14:paraId="05849AE8" w14:textId="77777777" w:rsidR="000E66E1" w:rsidRPr="005833F0" w:rsidRDefault="000E66E1" w:rsidP="00C727CD">
            <w:pPr>
              <w:adjustRightInd w:val="0"/>
              <w:snapToGrid w:val="0"/>
              <w:rPr>
                <w:rFonts w:ascii="宋体" w:hAnsi="宋体" w:cs="宋体" w:hint="eastAsia"/>
                <w:sz w:val="24"/>
              </w:rPr>
            </w:pPr>
            <w:r w:rsidRPr="005833F0">
              <w:rPr>
                <w:rFonts w:ascii="宋体" w:hAnsi="宋体" w:cs="宋体" w:hint="eastAsia"/>
                <w:sz w:val="24"/>
              </w:rPr>
              <w:t>偏差率=100%×（投标人评标价-评标基准价）/评标基准价</w:t>
            </w:r>
          </w:p>
        </w:tc>
      </w:tr>
      <w:tr w:rsidR="000E66E1" w:rsidRPr="005833F0" w14:paraId="1D66CF8D" w14:textId="77777777" w:rsidTr="00C727CD">
        <w:trPr>
          <w:trHeight w:val="662"/>
          <w:jc w:val="center"/>
        </w:trPr>
        <w:tc>
          <w:tcPr>
            <w:tcW w:w="1077" w:type="dxa"/>
            <w:vAlign w:val="center"/>
          </w:tcPr>
          <w:p w14:paraId="292E7A26" w14:textId="77777777" w:rsidR="000E66E1" w:rsidRPr="005833F0" w:rsidRDefault="000E66E1" w:rsidP="00C727CD">
            <w:pPr>
              <w:adjustRightInd w:val="0"/>
              <w:snapToGrid w:val="0"/>
              <w:jc w:val="center"/>
              <w:rPr>
                <w:rFonts w:ascii="宋体" w:hAnsi="宋体" w:cs="宋体" w:hint="eastAsia"/>
                <w:sz w:val="24"/>
              </w:rPr>
            </w:pPr>
            <w:r w:rsidRPr="005833F0">
              <w:rPr>
                <w:rFonts w:ascii="宋体" w:hAnsi="宋体" w:cs="宋体" w:hint="eastAsia"/>
                <w:sz w:val="24"/>
              </w:rPr>
              <w:t>3.6.1</w:t>
            </w:r>
          </w:p>
        </w:tc>
        <w:tc>
          <w:tcPr>
            <w:tcW w:w="1589" w:type="dxa"/>
            <w:vAlign w:val="center"/>
          </w:tcPr>
          <w:p w14:paraId="7710CB82" w14:textId="77777777" w:rsidR="000E66E1" w:rsidRPr="005833F0" w:rsidRDefault="000E66E1" w:rsidP="00C727CD">
            <w:pPr>
              <w:adjustRightInd w:val="0"/>
              <w:snapToGrid w:val="0"/>
              <w:jc w:val="center"/>
              <w:rPr>
                <w:rFonts w:ascii="宋体" w:hAnsi="宋体" w:cs="宋体" w:hint="eastAsia"/>
                <w:sz w:val="24"/>
              </w:rPr>
            </w:pPr>
            <w:r w:rsidRPr="005833F0">
              <w:rPr>
                <w:rFonts w:ascii="宋体" w:hAnsi="宋体" w:cs="宋体" w:hint="eastAsia"/>
                <w:sz w:val="24"/>
              </w:rPr>
              <w:t>信息查询</w:t>
            </w:r>
          </w:p>
        </w:tc>
        <w:tc>
          <w:tcPr>
            <w:tcW w:w="6405" w:type="dxa"/>
            <w:vAlign w:val="center"/>
          </w:tcPr>
          <w:p w14:paraId="5A5C33E9" w14:textId="77777777" w:rsidR="000E66E1" w:rsidRPr="005833F0" w:rsidRDefault="000E66E1" w:rsidP="00C727CD">
            <w:pPr>
              <w:adjustRightInd w:val="0"/>
              <w:snapToGrid w:val="0"/>
              <w:rPr>
                <w:rFonts w:ascii="宋体" w:hAnsi="宋体" w:hint="eastAsia"/>
                <w:snapToGrid w:val="0"/>
                <w:kern w:val="0"/>
                <w:sz w:val="24"/>
              </w:rPr>
            </w:pPr>
            <w:r w:rsidRPr="005833F0">
              <w:rPr>
                <w:rFonts w:ascii="宋体" w:hAnsi="宋体" w:hint="eastAsia"/>
                <w:snapToGrid w:val="0"/>
                <w:kern w:val="0"/>
                <w:sz w:val="24"/>
              </w:rPr>
              <w:t>本款修改为：</w:t>
            </w:r>
          </w:p>
          <w:p w14:paraId="1E404AE3" w14:textId="77777777" w:rsidR="000E66E1" w:rsidRPr="005833F0" w:rsidRDefault="000E66E1" w:rsidP="00C727CD">
            <w:pPr>
              <w:adjustRightInd w:val="0"/>
              <w:snapToGrid w:val="0"/>
              <w:rPr>
                <w:rFonts w:ascii="宋体" w:hAnsi="宋体" w:hint="eastAsia"/>
                <w:snapToGrid w:val="0"/>
                <w:kern w:val="0"/>
                <w:sz w:val="24"/>
              </w:rPr>
            </w:pPr>
            <w:r w:rsidRPr="005833F0">
              <w:rPr>
                <w:rFonts w:ascii="宋体" w:hAnsi="宋体" w:hint="eastAsia"/>
                <w:snapToGrid w:val="0"/>
                <w:kern w:val="0"/>
                <w:sz w:val="24"/>
              </w:rPr>
              <w:t>在评标过程中，评标委员会应对以下信息进行查询：</w:t>
            </w:r>
          </w:p>
          <w:p w14:paraId="2385A6C1" w14:textId="77777777" w:rsidR="000E66E1" w:rsidRPr="005833F0" w:rsidRDefault="000E66E1" w:rsidP="00C727CD">
            <w:pPr>
              <w:adjustRightInd w:val="0"/>
              <w:snapToGrid w:val="0"/>
              <w:rPr>
                <w:rFonts w:ascii="宋体" w:hAnsi="宋体" w:hint="eastAsia"/>
                <w:snapToGrid w:val="0"/>
                <w:kern w:val="0"/>
                <w:sz w:val="24"/>
              </w:rPr>
            </w:pPr>
            <w:r w:rsidRPr="005833F0">
              <w:rPr>
                <w:rFonts w:ascii="宋体" w:hAnsi="宋体" w:hint="eastAsia"/>
                <w:snapToGrid w:val="0"/>
                <w:kern w:val="0"/>
                <w:sz w:val="24"/>
              </w:rPr>
              <w:t>（1）投标人信用情况网页截</w:t>
            </w:r>
            <w:proofErr w:type="gramStart"/>
            <w:r w:rsidRPr="005833F0">
              <w:rPr>
                <w:rFonts w:ascii="宋体" w:hAnsi="宋体" w:hint="eastAsia"/>
                <w:snapToGrid w:val="0"/>
                <w:kern w:val="0"/>
                <w:sz w:val="24"/>
              </w:rPr>
              <w:t>图内容</w:t>
            </w:r>
            <w:proofErr w:type="gramEnd"/>
            <w:r w:rsidRPr="005833F0">
              <w:rPr>
                <w:rFonts w:ascii="宋体" w:hAnsi="宋体" w:hint="eastAsia"/>
                <w:snapToGrid w:val="0"/>
                <w:kern w:val="0"/>
                <w:sz w:val="24"/>
              </w:rPr>
              <w:t>与在“国家企业信用信息公示系统”中严重违法失信名单（黑名单）信息（不含分公司）或在“信用中国”网站“中失信被执行人名单、经营异常名录、税收违法黑名单、政府采购严重违法失信名单（均不含分公司）的复核结果一致。</w:t>
            </w:r>
          </w:p>
          <w:p w14:paraId="595B0E1B" w14:textId="77777777" w:rsidR="000E66E1" w:rsidRPr="005833F0" w:rsidRDefault="000E66E1" w:rsidP="00C727CD">
            <w:pPr>
              <w:adjustRightInd w:val="0"/>
              <w:snapToGrid w:val="0"/>
              <w:rPr>
                <w:rFonts w:ascii="宋体" w:hAnsi="宋体" w:hint="eastAsia"/>
                <w:snapToGrid w:val="0"/>
                <w:kern w:val="0"/>
                <w:sz w:val="24"/>
              </w:rPr>
            </w:pPr>
            <w:r w:rsidRPr="005833F0">
              <w:rPr>
                <w:rFonts w:ascii="宋体" w:hAnsi="宋体" w:hint="eastAsia"/>
                <w:snapToGrid w:val="0"/>
                <w:kern w:val="0"/>
                <w:sz w:val="24"/>
              </w:rPr>
              <w:t>如投标人未提供相关网页截图或所附截图与复核结果不一致导致不能满足资格评审要求的，评标委员会应否决其投标。</w:t>
            </w:r>
          </w:p>
          <w:p w14:paraId="15391367" w14:textId="77777777" w:rsidR="000E66E1" w:rsidRPr="005833F0" w:rsidRDefault="000E66E1" w:rsidP="00C727CD">
            <w:pPr>
              <w:adjustRightInd w:val="0"/>
              <w:snapToGrid w:val="0"/>
              <w:rPr>
                <w:rFonts w:ascii="宋体" w:hAnsi="宋体" w:hint="eastAsia"/>
                <w:snapToGrid w:val="0"/>
                <w:kern w:val="0"/>
                <w:sz w:val="24"/>
              </w:rPr>
            </w:pPr>
            <w:r w:rsidRPr="005833F0">
              <w:rPr>
                <w:rFonts w:ascii="宋体" w:hAnsi="宋体" w:hint="eastAsia"/>
                <w:snapToGrid w:val="0"/>
                <w:kern w:val="0"/>
                <w:sz w:val="24"/>
              </w:rPr>
              <w:t>投标人应当及时核查并更新政府网站公开的相关信息，并承担由于信息填报不完整或者不准确等原因导致投标可能被否决的后果。相关信息由投标人填报的，其真实性由投标人负责，经查证与事实不符的，视为投标过程中的弄虚作假行为，按相关规定处理。</w:t>
            </w:r>
          </w:p>
          <w:p w14:paraId="49AA17FB" w14:textId="77777777" w:rsidR="000E66E1" w:rsidRPr="005833F0" w:rsidRDefault="000E66E1" w:rsidP="00C727CD">
            <w:pPr>
              <w:snapToGrid w:val="0"/>
              <w:rPr>
                <w:rFonts w:ascii="宋体" w:hAnsi="宋体" w:cs="宋体" w:hint="eastAsia"/>
                <w:sz w:val="24"/>
              </w:rPr>
            </w:pPr>
            <w:r w:rsidRPr="005833F0">
              <w:rPr>
                <w:rFonts w:ascii="宋体" w:hAnsi="宋体" w:hint="eastAsia"/>
                <w:snapToGrid w:val="0"/>
                <w:kern w:val="0"/>
                <w:sz w:val="24"/>
              </w:rPr>
              <w:t>（2）在评标时按照投标人提供的验证方式对电子保函或电子保证保险进行验证。如投标人未提供电子保函或电子保证保险的验证方式，或根据提供的验证方式无法核实的，评标委员会应否决其投标。</w:t>
            </w:r>
          </w:p>
        </w:tc>
      </w:tr>
    </w:tbl>
    <w:p w14:paraId="0C35261F" w14:textId="77777777" w:rsidR="000E66E1" w:rsidRPr="005833F0" w:rsidRDefault="000E66E1" w:rsidP="000E66E1">
      <w:pPr>
        <w:rPr>
          <w:b/>
          <w:bCs/>
          <w:sz w:val="24"/>
          <w:szCs w:val="32"/>
        </w:rPr>
        <w:sectPr w:rsidR="000E66E1" w:rsidRPr="005833F0" w:rsidSect="0035617E">
          <w:pgSz w:w="11906" w:h="16838"/>
          <w:pgMar w:top="1418" w:right="1361" w:bottom="1361" w:left="1418" w:header="851" w:footer="737" w:gutter="0"/>
          <w:pgNumType w:fmt="numberInDash"/>
          <w:cols w:space="720"/>
          <w:docGrid w:linePitch="312"/>
        </w:sectPr>
      </w:pPr>
      <w:bookmarkStart w:id="8" w:name="_Toc155970157"/>
      <w:bookmarkStart w:id="9" w:name="_Toc155970201"/>
    </w:p>
    <w:p w14:paraId="6E043B31" w14:textId="77777777" w:rsidR="000E66E1" w:rsidRPr="005833F0" w:rsidRDefault="000E66E1" w:rsidP="000E66E1">
      <w:pPr>
        <w:rPr>
          <w:b/>
          <w:bCs/>
          <w:sz w:val="24"/>
          <w:szCs w:val="32"/>
        </w:rPr>
      </w:pPr>
      <w:r w:rsidRPr="005833F0">
        <w:rPr>
          <w:rFonts w:hint="eastAsia"/>
          <w:b/>
          <w:bCs/>
          <w:sz w:val="24"/>
          <w:szCs w:val="32"/>
        </w:rPr>
        <w:lastRenderedPageBreak/>
        <w:t>评分细则</w:t>
      </w:r>
      <w:bookmarkEnd w:id="8"/>
      <w:bookmarkEnd w:id="9"/>
    </w:p>
    <w:p w14:paraId="335FAF07" w14:textId="77777777" w:rsidR="000E66E1" w:rsidRPr="005833F0" w:rsidRDefault="000E66E1" w:rsidP="000E66E1">
      <w:pPr>
        <w:pStyle w:val="2"/>
        <w:ind w:firstLineChars="0" w:firstLine="0"/>
        <w:rPr>
          <w:rFonts w:hint="eastAsia"/>
          <w:color w:val="auto"/>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3"/>
        <w:gridCol w:w="1128"/>
        <w:gridCol w:w="1565"/>
        <w:gridCol w:w="3686"/>
        <w:gridCol w:w="1869"/>
      </w:tblGrid>
      <w:tr w:rsidR="000E66E1" w:rsidRPr="005833F0" w14:paraId="4D7C0761" w14:textId="77777777" w:rsidTr="00C727CD">
        <w:trPr>
          <w:trHeight w:val="425"/>
          <w:jc w:val="center"/>
        </w:trPr>
        <w:tc>
          <w:tcPr>
            <w:tcW w:w="1951" w:type="dxa"/>
            <w:gridSpan w:val="2"/>
            <w:vAlign w:val="center"/>
          </w:tcPr>
          <w:p w14:paraId="78CA6C7E" w14:textId="77777777" w:rsidR="000E66E1" w:rsidRPr="005833F0" w:rsidRDefault="000E66E1" w:rsidP="00C727CD">
            <w:pPr>
              <w:jc w:val="center"/>
              <w:rPr>
                <w:rFonts w:ascii="宋体" w:hAnsi="宋体" w:cs="宋体" w:hint="eastAsia"/>
                <w:bCs/>
                <w:sz w:val="24"/>
              </w:rPr>
            </w:pPr>
            <w:r w:rsidRPr="005833F0">
              <w:rPr>
                <w:rFonts w:ascii="宋体" w:hAnsi="宋体" w:cs="宋体" w:hint="eastAsia"/>
                <w:bCs/>
                <w:sz w:val="24"/>
              </w:rPr>
              <w:t>条款号</w:t>
            </w:r>
          </w:p>
        </w:tc>
        <w:tc>
          <w:tcPr>
            <w:tcW w:w="1565" w:type="dxa"/>
            <w:vAlign w:val="center"/>
          </w:tcPr>
          <w:p w14:paraId="08B10C85" w14:textId="77777777" w:rsidR="000E66E1" w:rsidRPr="005833F0" w:rsidRDefault="000E66E1" w:rsidP="00C727CD">
            <w:pPr>
              <w:jc w:val="center"/>
              <w:rPr>
                <w:rFonts w:ascii="宋体" w:hAnsi="宋体" w:cs="宋体" w:hint="eastAsia"/>
                <w:bCs/>
                <w:sz w:val="24"/>
              </w:rPr>
            </w:pPr>
            <w:r w:rsidRPr="005833F0">
              <w:rPr>
                <w:rFonts w:ascii="宋体" w:hAnsi="宋体" w:cs="宋体" w:hint="eastAsia"/>
                <w:bCs/>
                <w:sz w:val="24"/>
              </w:rPr>
              <w:t>评分因素</w:t>
            </w:r>
          </w:p>
        </w:tc>
        <w:tc>
          <w:tcPr>
            <w:tcW w:w="5555" w:type="dxa"/>
            <w:gridSpan w:val="2"/>
            <w:vAlign w:val="center"/>
          </w:tcPr>
          <w:p w14:paraId="0B3A0FC7" w14:textId="77777777" w:rsidR="000E66E1" w:rsidRPr="005833F0" w:rsidRDefault="000E66E1" w:rsidP="00C727CD">
            <w:pPr>
              <w:jc w:val="center"/>
              <w:rPr>
                <w:rFonts w:ascii="宋体" w:hAnsi="宋体" w:cs="宋体" w:hint="eastAsia"/>
                <w:bCs/>
                <w:sz w:val="24"/>
              </w:rPr>
            </w:pPr>
            <w:r w:rsidRPr="005833F0">
              <w:rPr>
                <w:rFonts w:ascii="宋体" w:hAnsi="宋体" w:cs="宋体" w:hint="eastAsia"/>
                <w:bCs/>
                <w:sz w:val="24"/>
              </w:rPr>
              <w:t>评分标准</w:t>
            </w:r>
          </w:p>
        </w:tc>
      </w:tr>
      <w:tr w:rsidR="000E66E1" w:rsidRPr="005833F0" w14:paraId="1E441442" w14:textId="77777777" w:rsidTr="00C727CD">
        <w:trPr>
          <w:trHeight w:val="425"/>
          <w:jc w:val="center"/>
        </w:trPr>
        <w:tc>
          <w:tcPr>
            <w:tcW w:w="823" w:type="dxa"/>
            <w:vMerge w:val="restart"/>
            <w:vAlign w:val="center"/>
          </w:tcPr>
          <w:p w14:paraId="2A33F605" w14:textId="77777777" w:rsidR="000E66E1" w:rsidRPr="005833F0" w:rsidRDefault="000E66E1" w:rsidP="00C727CD">
            <w:pPr>
              <w:jc w:val="center"/>
              <w:rPr>
                <w:rFonts w:ascii="宋体" w:hAnsi="宋体" w:cs="宋体" w:hint="eastAsia"/>
                <w:bCs/>
                <w:sz w:val="24"/>
              </w:rPr>
            </w:pPr>
            <w:r w:rsidRPr="005833F0">
              <w:rPr>
                <w:rFonts w:ascii="宋体" w:hAnsi="宋体" w:cs="宋体" w:hint="eastAsia"/>
                <w:bCs/>
                <w:sz w:val="24"/>
              </w:rPr>
              <w:t>2.2.4（1）</w:t>
            </w:r>
          </w:p>
        </w:tc>
        <w:tc>
          <w:tcPr>
            <w:tcW w:w="1128" w:type="dxa"/>
            <w:vMerge w:val="restart"/>
            <w:vAlign w:val="center"/>
          </w:tcPr>
          <w:p w14:paraId="2671F93B" w14:textId="77777777" w:rsidR="000E66E1" w:rsidRPr="005833F0" w:rsidRDefault="000E66E1" w:rsidP="00C727CD">
            <w:pPr>
              <w:jc w:val="center"/>
              <w:rPr>
                <w:rFonts w:ascii="宋体" w:hAnsi="宋体" w:cs="宋体"/>
                <w:bCs/>
                <w:sz w:val="24"/>
              </w:rPr>
            </w:pPr>
            <w:r w:rsidRPr="005833F0">
              <w:rPr>
                <w:rFonts w:ascii="宋体" w:hAnsi="宋体" w:cs="宋体" w:hint="eastAsia"/>
                <w:bCs/>
                <w:sz w:val="24"/>
              </w:rPr>
              <w:t>服务</w:t>
            </w:r>
          </w:p>
          <w:p w14:paraId="7D7316FC" w14:textId="77777777" w:rsidR="000E66E1" w:rsidRPr="005833F0" w:rsidRDefault="000E66E1" w:rsidP="00C727CD">
            <w:pPr>
              <w:jc w:val="center"/>
              <w:rPr>
                <w:rFonts w:ascii="宋体" w:hAnsi="宋体" w:cs="宋体" w:hint="eastAsia"/>
                <w:bCs/>
                <w:sz w:val="24"/>
              </w:rPr>
            </w:pPr>
            <w:r w:rsidRPr="005833F0">
              <w:rPr>
                <w:rFonts w:ascii="宋体" w:hAnsi="宋体" w:cs="宋体" w:hint="eastAsia"/>
                <w:bCs/>
                <w:sz w:val="24"/>
              </w:rPr>
              <w:t>方案</w:t>
            </w:r>
          </w:p>
          <w:p w14:paraId="4345B77C" w14:textId="77777777" w:rsidR="000E66E1" w:rsidRPr="005833F0" w:rsidRDefault="000E66E1" w:rsidP="00C727CD">
            <w:pPr>
              <w:jc w:val="center"/>
              <w:rPr>
                <w:rFonts w:ascii="宋体" w:hAnsi="宋体" w:cs="宋体" w:hint="eastAsia"/>
                <w:bCs/>
                <w:sz w:val="24"/>
              </w:rPr>
            </w:pPr>
            <w:r w:rsidRPr="005833F0">
              <w:rPr>
                <w:rFonts w:ascii="宋体" w:hAnsi="宋体" w:cs="宋体" w:hint="eastAsia"/>
                <w:bCs/>
                <w:sz w:val="24"/>
              </w:rPr>
              <w:t>（50分）</w:t>
            </w:r>
          </w:p>
        </w:tc>
        <w:tc>
          <w:tcPr>
            <w:tcW w:w="1565" w:type="dxa"/>
            <w:vMerge w:val="restart"/>
            <w:vAlign w:val="center"/>
          </w:tcPr>
          <w:p w14:paraId="649CE64A" w14:textId="77777777" w:rsidR="000E66E1" w:rsidRPr="005833F0" w:rsidRDefault="000E66E1" w:rsidP="00C727CD">
            <w:pPr>
              <w:jc w:val="center"/>
              <w:rPr>
                <w:rFonts w:ascii="宋体" w:hAnsi="宋体" w:cs="宋体" w:hint="eastAsia"/>
                <w:bCs/>
                <w:spacing w:val="29"/>
                <w:sz w:val="24"/>
              </w:rPr>
            </w:pPr>
            <w:r w:rsidRPr="005833F0">
              <w:rPr>
                <w:rFonts w:ascii="宋体" w:hAnsi="宋体" w:cs="宋体" w:hint="eastAsia"/>
                <w:bCs/>
                <w:spacing w:val="29"/>
                <w:sz w:val="24"/>
              </w:rPr>
              <w:t>整体服务方案</w:t>
            </w:r>
          </w:p>
          <w:p w14:paraId="723B8157" w14:textId="77777777" w:rsidR="000E66E1" w:rsidRPr="005833F0" w:rsidRDefault="000E66E1" w:rsidP="00C727CD">
            <w:pPr>
              <w:jc w:val="center"/>
              <w:rPr>
                <w:rFonts w:ascii="宋体" w:hAnsi="宋体" w:cs="宋体" w:hint="eastAsia"/>
                <w:bCs/>
                <w:sz w:val="24"/>
              </w:rPr>
            </w:pPr>
            <w:r w:rsidRPr="005833F0">
              <w:rPr>
                <w:rFonts w:ascii="宋体" w:hAnsi="宋体" w:cs="宋体" w:hint="eastAsia"/>
                <w:bCs/>
                <w:spacing w:val="29"/>
                <w:sz w:val="24"/>
              </w:rPr>
              <w:t>（5分）</w:t>
            </w:r>
          </w:p>
        </w:tc>
        <w:tc>
          <w:tcPr>
            <w:tcW w:w="3686" w:type="dxa"/>
            <w:vAlign w:val="center"/>
          </w:tcPr>
          <w:p w14:paraId="6FDDEC5A" w14:textId="77777777" w:rsidR="000E66E1" w:rsidRPr="005833F0" w:rsidRDefault="000E66E1" w:rsidP="00C727CD">
            <w:pPr>
              <w:rPr>
                <w:rFonts w:ascii="宋体" w:hAnsi="宋体" w:cs="宋体" w:hint="eastAsia"/>
                <w:bCs/>
                <w:sz w:val="24"/>
              </w:rPr>
            </w:pPr>
            <w:r w:rsidRPr="005833F0">
              <w:rPr>
                <w:rFonts w:ascii="宋体" w:hAnsi="宋体" w:cs="宋体" w:hint="eastAsia"/>
                <w:bCs/>
                <w:spacing w:val="-14"/>
                <w:sz w:val="24"/>
              </w:rPr>
              <w:t>方案明确详尽，具体完善，科学合理， 与本项目的实</w:t>
            </w:r>
            <w:r w:rsidRPr="005833F0">
              <w:rPr>
                <w:rFonts w:ascii="宋体" w:hAnsi="宋体" w:cs="宋体" w:hint="eastAsia"/>
                <w:bCs/>
                <w:spacing w:val="-10"/>
                <w:sz w:val="24"/>
              </w:rPr>
              <w:t>际情</w:t>
            </w:r>
            <w:r w:rsidRPr="005833F0">
              <w:rPr>
                <w:rFonts w:ascii="宋体" w:hAnsi="宋体" w:cs="宋体" w:hint="eastAsia"/>
                <w:bCs/>
                <w:spacing w:val="-9"/>
                <w:sz w:val="24"/>
              </w:rPr>
              <w:t>况</w:t>
            </w:r>
            <w:r w:rsidRPr="005833F0">
              <w:rPr>
                <w:rFonts w:ascii="宋体" w:hAnsi="宋体" w:cs="宋体" w:hint="eastAsia"/>
                <w:bCs/>
                <w:spacing w:val="-5"/>
                <w:sz w:val="24"/>
              </w:rPr>
              <w:t>契合度高、针对性和操作性强，</w:t>
            </w:r>
          </w:p>
        </w:tc>
        <w:tc>
          <w:tcPr>
            <w:tcW w:w="1869" w:type="dxa"/>
            <w:vAlign w:val="center"/>
          </w:tcPr>
          <w:p w14:paraId="2FC11B61" w14:textId="77777777" w:rsidR="000E66E1" w:rsidRPr="005833F0" w:rsidRDefault="000E66E1" w:rsidP="00C727CD">
            <w:pPr>
              <w:pStyle w:val="ad"/>
              <w:jc w:val="center"/>
              <w:rPr>
                <w:rFonts w:cs="宋体" w:hint="eastAsia"/>
                <w:bCs/>
              </w:rPr>
            </w:pPr>
            <w:r w:rsidRPr="005833F0">
              <w:rPr>
                <w:rFonts w:cs="宋体" w:hint="eastAsia"/>
                <w:bCs/>
              </w:rPr>
              <w:t>4</w:t>
            </w:r>
            <w:r w:rsidRPr="005833F0">
              <w:rPr>
                <w:rFonts w:cs="宋体"/>
                <w:bCs/>
              </w:rPr>
              <w:t>.1</w:t>
            </w:r>
            <w:r w:rsidRPr="005833F0">
              <w:rPr>
                <w:rFonts w:cs="宋体" w:hint="eastAsia"/>
                <w:bCs/>
              </w:rPr>
              <w:t>-5</w:t>
            </w:r>
            <w:r w:rsidRPr="005833F0">
              <w:rPr>
                <w:rFonts w:cs="宋体"/>
                <w:bCs/>
              </w:rPr>
              <w:t>.0</w:t>
            </w:r>
          </w:p>
        </w:tc>
      </w:tr>
      <w:tr w:rsidR="000E66E1" w:rsidRPr="005833F0" w14:paraId="234D6EBA" w14:textId="77777777" w:rsidTr="00C727CD">
        <w:trPr>
          <w:trHeight w:val="425"/>
          <w:jc w:val="center"/>
        </w:trPr>
        <w:tc>
          <w:tcPr>
            <w:tcW w:w="823" w:type="dxa"/>
            <w:vMerge/>
            <w:vAlign w:val="center"/>
          </w:tcPr>
          <w:p w14:paraId="34C9EE69" w14:textId="77777777" w:rsidR="000E66E1" w:rsidRPr="005833F0" w:rsidRDefault="000E66E1" w:rsidP="00C727CD">
            <w:pPr>
              <w:jc w:val="center"/>
              <w:rPr>
                <w:rFonts w:ascii="宋体" w:hAnsi="宋体" w:cs="宋体" w:hint="eastAsia"/>
                <w:bCs/>
                <w:sz w:val="24"/>
              </w:rPr>
            </w:pPr>
          </w:p>
        </w:tc>
        <w:tc>
          <w:tcPr>
            <w:tcW w:w="1128" w:type="dxa"/>
            <w:vMerge/>
            <w:vAlign w:val="center"/>
          </w:tcPr>
          <w:p w14:paraId="41CC0218" w14:textId="77777777" w:rsidR="000E66E1" w:rsidRPr="005833F0" w:rsidRDefault="000E66E1" w:rsidP="00C727CD">
            <w:pPr>
              <w:jc w:val="center"/>
              <w:rPr>
                <w:rFonts w:ascii="宋体" w:hAnsi="宋体" w:cs="宋体" w:hint="eastAsia"/>
                <w:bCs/>
                <w:sz w:val="24"/>
              </w:rPr>
            </w:pPr>
          </w:p>
        </w:tc>
        <w:tc>
          <w:tcPr>
            <w:tcW w:w="1565" w:type="dxa"/>
            <w:vMerge/>
            <w:vAlign w:val="center"/>
          </w:tcPr>
          <w:p w14:paraId="4A79254A" w14:textId="77777777" w:rsidR="000E66E1" w:rsidRPr="005833F0" w:rsidRDefault="000E66E1" w:rsidP="00C727CD">
            <w:pPr>
              <w:jc w:val="center"/>
              <w:rPr>
                <w:rFonts w:ascii="宋体" w:hAnsi="宋体" w:cs="宋体" w:hint="eastAsia"/>
                <w:bCs/>
                <w:sz w:val="24"/>
              </w:rPr>
            </w:pPr>
          </w:p>
        </w:tc>
        <w:tc>
          <w:tcPr>
            <w:tcW w:w="3686" w:type="dxa"/>
            <w:vAlign w:val="center"/>
          </w:tcPr>
          <w:p w14:paraId="2498682B" w14:textId="77777777" w:rsidR="000E66E1" w:rsidRPr="005833F0" w:rsidRDefault="000E66E1" w:rsidP="00C727CD">
            <w:pPr>
              <w:rPr>
                <w:rFonts w:ascii="宋体" w:hAnsi="宋体" w:cs="宋体" w:hint="eastAsia"/>
                <w:bCs/>
                <w:sz w:val="24"/>
              </w:rPr>
            </w:pPr>
            <w:r w:rsidRPr="005833F0">
              <w:rPr>
                <w:rFonts w:ascii="宋体" w:hAnsi="宋体" w:cs="宋体" w:hint="eastAsia"/>
                <w:bCs/>
                <w:spacing w:val="-10"/>
                <w:sz w:val="24"/>
              </w:rPr>
              <w:t>方案较明确、较具体， 合理可行， 与本项目的实际情</w:t>
            </w:r>
            <w:r w:rsidRPr="005833F0">
              <w:rPr>
                <w:rFonts w:ascii="宋体" w:hAnsi="宋体" w:cs="宋体" w:hint="eastAsia"/>
                <w:bCs/>
                <w:sz w:val="24"/>
              </w:rPr>
              <w:t xml:space="preserve"> </w:t>
            </w:r>
            <w:proofErr w:type="gramStart"/>
            <w:r w:rsidRPr="005833F0">
              <w:rPr>
                <w:rFonts w:ascii="宋体" w:hAnsi="宋体" w:cs="宋体" w:hint="eastAsia"/>
                <w:bCs/>
                <w:spacing w:val="-24"/>
                <w:sz w:val="24"/>
              </w:rPr>
              <w:t>况</w:t>
            </w:r>
            <w:proofErr w:type="gramEnd"/>
            <w:r w:rsidRPr="005833F0">
              <w:rPr>
                <w:rFonts w:ascii="宋体" w:hAnsi="宋体" w:cs="宋体" w:hint="eastAsia"/>
                <w:bCs/>
                <w:spacing w:val="-15"/>
                <w:sz w:val="24"/>
              </w:rPr>
              <w:t>契</w:t>
            </w:r>
            <w:r w:rsidRPr="005833F0">
              <w:rPr>
                <w:rFonts w:ascii="宋体" w:hAnsi="宋体" w:cs="宋体" w:hint="eastAsia"/>
                <w:bCs/>
                <w:spacing w:val="-12"/>
                <w:sz w:val="24"/>
              </w:rPr>
              <w:t>合度较高， 可操作</w:t>
            </w:r>
          </w:p>
        </w:tc>
        <w:tc>
          <w:tcPr>
            <w:tcW w:w="1869" w:type="dxa"/>
            <w:vAlign w:val="center"/>
          </w:tcPr>
          <w:p w14:paraId="05E0FCC3" w14:textId="77777777" w:rsidR="000E66E1" w:rsidRPr="005833F0" w:rsidRDefault="000E66E1" w:rsidP="00C727CD">
            <w:pPr>
              <w:pStyle w:val="ad"/>
              <w:jc w:val="center"/>
              <w:rPr>
                <w:rFonts w:cs="宋体" w:hint="eastAsia"/>
                <w:bCs/>
              </w:rPr>
            </w:pPr>
            <w:r w:rsidRPr="005833F0">
              <w:rPr>
                <w:rFonts w:cs="宋体" w:hint="eastAsia"/>
                <w:bCs/>
              </w:rPr>
              <w:t>3</w:t>
            </w:r>
            <w:r w:rsidRPr="005833F0">
              <w:rPr>
                <w:rFonts w:cs="宋体"/>
                <w:bCs/>
              </w:rPr>
              <w:t>.1</w:t>
            </w:r>
            <w:r w:rsidRPr="005833F0">
              <w:rPr>
                <w:rFonts w:cs="宋体" w:hint="eastAsia"/>
                <w:bCs/>
              </w:rPr>
              <w:t>-4</w:t>
            </w:r>
            <w:r w:rsidRPr="005833F0">
              <w:rPr>
                <w:rFonts w:cs="宋体"/>
                <w:bCs/>
              </w:rPr>
              <w:t>.0</w:t>
            </w:r>
          </w:p>
        </w:tc>
      </w:tr>
      <w:tr w:rsidR="000E66E1" w:rsidRPr="005833F0" w14:paraId="056D3E7C" w14:textId="77777777" w:rsidTr="00C727CD">
        <w:trPr>
          <w:trHeight w:val="425"/>
          <w:jc w:val="center"/>
        </w:trPr>
        <w:tc>
          <w:tcPr>
            <w:tcW w:w="823" w:type="dxa"/>
            <w:vMerge/>
            <w:vAlign w:val="center"/>
          </w:tcPr>
          <w:p w14:paraId="6C9D9DA6" w14:textId="77777777" w:rsidR="000E66E1" w:rsidRPr="005833F0" w:rsidRDefault="000E66E1" w:rsidP="00C727CD">
            <w:pPr>
              <w:jc w:val="center"/>
              <w:rPr>
                <w:rFonts w:ascii="宋体" w:hAnsi="宋体" w:cs="宋体" w:hint="eastAsia"/>
                <w:bCs/>
                <w:sz w:val="24"/>
              </w:rPr>
            </w:pPr>
          </w:p>
        </w:tc>
        <w:tc>
          <w:tcPr>
            <w:tcW w:w="1128" w:type="dxa"/>
            <w:vMerge/>
            <w:vAlign w:val="center"/>
          </w:tcPr>
          <w:p w14:paraId="75B5DF77" w14:textId="77777777" w:rsidR="000E66E1" w:rsidRPr="005833F0" w:rsidRDefault="000E66E1" w:rsidP="00C727CD">
            <w:pPr>
              <w:jc w:val="center"/>
              <w:rPr>
                <w:rFonts w:ascii="宋体" w:hAnsi="宋体" w:cs="宋体" w:hint="eastAsia"/>
                <w:bCs/>
                <w:sz w:val="24"/>
              </w:rPr>
            </w:pPr>
          </w:p>
        </w:tc>
        <w:tc>
          <w:tcPr>
            <w:tcW w:w="1565" w:type="dxa"/>
            <w:vMerge/>
            <w:vAlign w:val="center"/>
          </w:tcPr>
          <w:p w14:paraId="5D4AC34D" w14:textId="77777777" w:rsidR="000E66E1" w:rsidRPr="005833F0" w:rsidRDefault="000E66E1" w:rsidP="00C727CD">
            <w:pPr>
              <w:jc w:val="center"/>
              <w:rPr>
                <w:rFonts w:ascii="宋体" w:hAnsi="宋体" w:cs="宋体" w:hint="eastAsia"/>
                <w:bCs/>
                <w:sz w:val="24"/>
              </w:rPr>
            </w:pPr>
          </w:p>
        </w:tc>
        <w:tc>
          <w:tcPr>
            <w:tcW w:w="3686" w:type="dxa"/>
            <w:vAlign w:val="center"/>
          </w:tcPr>
          <w:p w14:paraId="1833508B" w14:textId="77777777" w:rsidR="000E66E1" w:rsidRPr="005833F0" w:rsidRDefault="000E66E1" w:rsidP="00C727CD">
            <w:pPr>
              <w:rPr>
                <w:rFonts w:ascii="宋体" w:hAnsi="宋体" w:cs="宋体" w:hint="eastAsia"/>
                <w:bCs/>
                <w:sz w:val="24"/>
              </w:rPr>
            </w:pPr>
            <w:r w:rsidRPr="005833F0">
              <w:rPr>
                <w:rFonts w:ascii="宋体" w:hAnsi="宋体" w:cs="宋体" w:hint="eastAsia"/>
                <w:bCs/>
                <w:spacing w:val="-1"/>
                <w:sz w:val="24"/>
              </w:rPr>
              <w:t>基本满足招标文件及项目要求</w:t>
            </w:r>
          </w:p>
        </w:tc>
        <w:tc>
          <w:tcPr>
            <w:tcW w:w="1869" w:type="dxa"/>
            <w:vAlign w:val="center"/>
          </w:tcPr>
          <w:p w14:paraId="03A5A9BC" w14:textId="77777777" w:rsidR="000E66E1" w:rsidRPr="005833F0" w:rsidRDefault="000E66E1" w:rsidP="00C727CD">
            <w:pPr>
              <w:jc w:val="center"/>
              <w:rPr>
                <w:rFonts w:ascii="宋体" w:hAnsi="宋体" w:hint="eastAsia"/>
                <w:sz w:val="24"/>
              </w:rPr>
            </w:pPr>
            <w:r w:rsidRPr="005833F0">
              <w:rPr>
                <w:rFonts w:ascii="宋体" w:hAnsi="宋体" w:hint="eastAsia"/>
                <w:sz w:val="24"/>
              </w:rPr>
              <w:t>3</w:t>
            </w:r>
            <w:r w:rsidRPr="005833F0">
              <w:rPr>
                <w:rFonts w:ascii="宋体" w:hAnsi="宋体"/>
                <w:sz w:val="24"/>
              </w:rPr>
              <w:t>.0</w:t>
            </w:r>
          </w:p>
        </w:tc>
      </w:tr>
      <w:tr w:rsidR="000E66E1" w:rsidRPr="005833F0" w14:paraId="6E24ADED" w14:textId="77777777" w:rsidTr="00C727CD">
        <w:trPr>
          <w:trHeight w:val="425"/>
          <w:jc w:val="center"/>
        </w:trPr>
        <w:tc>
          <w:tcPr>
            <w:tcW w:w="823" w:type="dxa"/>
            <w:vMerge/>
            <w:vAlign w:val="center"/>
          </w:tcPr>
          <w:p w14:paraId="4B02BC77" w14:textId="77777777" w:rsidR="000E66E1" w:rsidRPr="005833F0" w:rsidRDefault="000E66E1" w:rsidP="00C727CD">
            <w:pPr>
              <w:jc w:val="center"/>
              <w:rPr>
                <w:rFonts w:ascii="宋体" w:hAnsi="宋体" w:cs="宋体" w:hint="eastAsia"/>
                <w:bCs/>
                <w:sz w:val="24"/>
              </w:rPr>
            </w:pPr>
          </w:p>
        </w:tc>
        <w:tc>
          <w:tcPr>
            <w:tcW w:w="1128" w:type="dxa"/>
            <w:vMerge/>
            <w:vAlign w:val="center"/>
          </w:tcPr>
          <w:p w14:paraId="4304FB85" w14:textId="77777777" w:rsidR="000E66E1" w:rsidRPr="005833F0" w:rsidRDefault="000E66E1" w:rsidP="00C727CD">
            <w:pPr>
              <w:jc w:val="center"/>
              <w:rPr>
                <w:rFonts w:ascii="宋体" w:hAnsi="宋体" w:cs="宋体" w:hint="eastAsia"/>
                <w:bCs/>
                <w:sz w:val="24"/>
              </w:rPr>
            </w:pPr>
          </w:p>
        </w:tc>
        <w:tc>
          <w:tcPr>
            <w:tcW w:w="1565" w:type="dxa"/>
            <w:vMerge w:val="restart"/>
            <w:vAlign w:val="center"/>
          </w:tcPr>
          <w:p w14:paraId="3131F270" w14:textId="77777777" w:rsidR="000E66E1" w:rsidRPr="005833F0" w:rsidRDefault="000E66E1" w:rsidP="00C727CD">
            <w:pPr>
              <w:jc w:val="center"/>
              <w:rPr>
                <w:rFonts w:ascii="宋体" w:hAnsi="宋体" w:cs="宋体" w:hint="eastAsia"/>
                <w:bCs/>
                <w:sz w:val="24"/>
              </w:rPr>
            </w:pPr>
            <w:r w:rsidRPr="005833F0">
              <w:rPr>
                <w:rFonts w:ascii="宋体" w:hAnsi="宋体" w:cs="宋体" w:hint="eastAsia"/>
                <w:bCs/>
                <w:sz w:val="24"/>
              </w:rPr>
              <w:t>保洁及绿化</w:t>
            </w:r>
          </w:p>
          <w:p w14:paraId="642E7359" w14:textId="77777777" w:rsidR="000E66E1" w:rsidRPr="005833F0" w:rsidRDefault="000E66E1" w:rsidP="00C727CD">
            <w:pPr>
              <w:jc w:val="center"/>
              <w:rPr>
                <w:rFonts w:ascii="宋体" w:hAnsi="宋体" w:cs="宋体" w:hint="eastAsia"/>
                <w:bCs/>
                <w:sz w:val="24"/>
              </w:rPr>
            </w:pPr>
            <w:r w:rsidRPr="005833F0">
              <w:rPr>
                <w:rFonts w:ascii="宋体" w:hAnsi="宋体" w:cs="宋体" w:hint="eastAsia"/>
                <w:bCs/>
                <w:sz w:val="24"/>
              </w:rPr>
              <w:t>服务方案</w:t>
            </w:r>
          </w:p>
          <w:p w14:paraId="650C142B" w14:textId="77777777" w:rsidR="000E66E1" w:rsidRPr="005833F0" w:rsidRDefault="000E66E1" w:rsidP="00C727CD">
            <w:pPr>
              <w:jc w:val="center"/>
              <w:rPr>
                <w:rFonts w:ascii="宋体" w:hAnsi="宋体" w:cs="宋体" w:hint="eastAsia"/>
                <w:bCs/>
                <w:sz w:val="24"/>
              </w:rPr>
            </w:pPr>
            <w:r w:rsidRPr="005833F0">
              <w:rPr>
                <w:rFonts w:ascii="宋体" w:hAnsi="宋体" w:cs="宋体" w:hint="eastAsia"/>
                <w:bCs/>
                <w:sz w:val="24"/>
              </w:rPr>
              <w:t>（10分）</w:t>
            </w:r>
          </w:p>
        </w:tc>
        <w:tc>
          <w:tcPr>
            <w:tcW w:w="3686" w:type="dxa"/>
            <w:vAlign w:val="center"/>
          </w:tcPr>
          <w:p w14:paraId="1B6E929C" w14:textId="77777777" w:rsidR="000E66E1" w:rsidRPr="005833F0" w:rsidRDefault="000E66E1" w:rsidP="00C727CD">
            <w:pPr>
              <w:rPr>
                <w:rFonts w:ascii="宋体" w:hAnsi="宋体" w:cs="宋体" w:hint="eastAsia"/>
                <w:bCs/>
                <w:sz w:val="24"/>
              </w:rPr>
            </w:pPr>
            <w:r w:rsidRPr="005833F0">
              <w:rPr>
                <w:rFonts w:ascii="宋体" w:hAnsi="宋体" w:cs="宋体" w:hint="eastAsia"/>
                <w:bCs/>
                <w:spacing w:val="-14"/>
                <w:sz w:val="24"/>
              </w:rPr>
              <w:t>方案明确详尽， 具体完善， 科学合理， 与本项目的实</w:t>
            </w:r>
            <w:r w:rsidRPr="005833F0">
              <w:rPr>
                <w:rFonts w:ascii="宋体" w:hAnsi="宋体" w:cs="宋体" w:hint="eastAsia"/>
                <w:bCs/>
                <w:sz w:val="24"/>
              </w:rPr>
              <w:t xml:space="preserve"> </w:t>
            </w:r>
            <w:r w:rsidRPr="005833F0">
              <w:rPr>
                <w:rFonts w:ascii="宋体" w:hAnsi="宋体" w:cs="宋体" w:hint="eastAsia"/>
                <w:bCs/>
                <w:spacing w:val="-10"/>
                <w:sz w:val="24"/>
              </w:rPr>
              <w:t>际情</w:t>
            </w:r>
            <w:r w:rsidRPr="005833F0">
              <w:rPr>
                <w:rFonts w:ascii="宋体" w:hAnsi="宋体" w:cs="宋体" w:hint="eastAsia"/>
                <w:bCs/>
                <w:spacing w:val="-9"/>
                <w:sz w:val="24"/>
              </w:rPr>
              <w:t>况</w:t>
            </w:r>
            <w:r w:rsidRPr="005833F0">
              <w:rPr>
                <w:rFonts w:ascii="宋体" w:hAnsi="宋体" w:cs="宋体" w:hint="eastAsia"/>
                <w:bCs/>
                <w:spacing w:val="-5"/>
                <w:sz w:val="24"/>
              </w:rPr>
              <w:t>契合度高、针对性和操作性强</w:t>
            </w:r>
          </w:p>
        </w:tc>
        <w:tc>
          <w:tcPr>
            <w:tcW w:w="1869" w:type="dxa"/>
            <w:vAlign w:val="center"/>
          </w:tcPr>
          <w:p w14:paraId="7BFB2E1B" w14:textId="77777777" w:rsidR="000E66E1" w:rsidRPr="005833F0" w:rsidRDefault="000E66E1" w:rsidP="00C727CD">
            <w:pPr>
              <w:pStyle w:val="ad"/>
              <w:jc w:val="center"/>
              <w:rPr>
                <w:rFonts w:cs="宋体" w:hint="eastAsia"/>
                <w:bCs/>
              </w:rPr>
            </w:pPr>
            <w:r w:rsidRPr="005833F0">
              <w:rPr>
                <w:rFonts w:cs="宋体" w:hint="eastAsia"/>
                <w:bCs/>
              </w:rPr>
              <w:t>8</w:t>
            </w:r>
            <w:r w:rsidRPr="005833F0">
              <w:rPr>
                <w:rFonts w:cs="宋体"/>
                <w:bCs/>
              </w:rPr>
              <w:t>.1</w:t>
            </w:r>
            <w:r w:rsidRPr="005833F0">
              <w:rPr>
                <w:rFonts w:cs="宋体" w:hint="eastAsia"/>
                <w:bCs/>
              </w:rPr>
              <w:t>-10</w:t>
            </w:r>
            <w:r w:rsidRPr="005833F0">
              <w:rPr>
                <w:rFonts w:cs="宋体"/>
                <w:bCs/>
              </w:rPr>
              <w:t>.0</w:t>
            </w:r>
          </w:p>
        </w:tc>
      </w:tr>
      <w:tr w:rsidR="000E66E1" w:rsidRPr="005833F0" w14:paraId="6FE95B6B" w14:textId="77777777" w:rsidTr="00C727CD">
        <w:trPr>
          <w:trHeight w:val="425"/>
          <w:jc w:val="center"/>
        </w:trPr>
        <w:tc>
          <w:tcPr>
            <w:tcW w:w="823" w:type="dxa"/>
            <w:vMerge/>
            <w:vAlign w:val="center"/>
          </w:tcPr>
          <w:p w14:paraId="10316180" w14:textId="77777777" w:rsidR="000E66E1" w:rsidRPr="005833F0" w:rsidRDefault="000E66E1" w:rsidP="00C727CD">
            <w:pPr>
              <w:jc w:val="center"/>
              <w:rPr>
                <w:rFonts w:ascii="宋体" w:hAnsi="宋体" w:cs="宋体" w:hint="eastAsia"/>
                <w:bCs/>
                <w:sz w:val="24"/>
              </w:rPr>
            </w:pPr>
          </w:p>
        </w:tc>
        <w:tc>
          <w:tcPr>
            <w:tcW w:w="1128" w:type="dxa"/>
            <w:vMerge/>
            <w:vAlign w:val="center"/>
          </w:tcPr>
          <w:p w14:paraId="51761D7A" w14:textId="77777777" w:rsidR="000E66E1" w:rsidRPr="005833F0" w:rsidRDefault="000E66E1" w:rsidP="00C727CD">
            <w:pPr>
              <w:jc w:val="center"/>
              <w:rPr>
                <w:rFonts w:ascii="宋体" w:hAnsi="宋体" w:cs="宋体" w:hint="eastAsia"/>
                <w:bCs/>
                <w:sz w:val="24"/>
              </w:rPr>
            </w:pPr>
          </w:p>
        </w:tc>
        <w:tc>
          <w:tcPr>
            <w:tcW w:w="1565" w:type="dxa"/>
            <w:vMerge/>
            <w:vAlign w:val="center"/>
          </w:tcPr>
          <w:p w14:paraId="3B55B114" w14:textId="77777777" w:rsidR="000E66E1" w:rsidRPr="005833F0" w:rsidRDefault="000E66E1" w:rsidP="00C727CD">
            <w:pPr>
              <w:jc w:val="center"/>
              <w:rPr>
                <w:rFonts w:ascii="宋体" w:hAnsi="宋体" w:cs="宋体" w:hint="eastAsia"/>
                <w:bCs/>
                <w:sz w:val="24"/>
              </w:rPr>
            </w:pPr>
          </w:p>
        </w:tc>
        <w:tc>
          <w:tcPr>
            <w:tcW w:w="3686" w:type="dxa"/>
            <w:vAlign w:val="center"/>
          </w:tcPr>
          <w:p w14:paraId="61772B59" w14:textId="77777777" w:rsidR="000E66E1" w:rsidRPr="005833F0" w:rsidRDefault="000E66E1" w:rsidP="00C727CD">
            <w:pPr>
              <w:rPr>
                <w:rFonts w:ascii="宋体" w:hAnsi="宋体" w:cs="宋体" w:hint="eastAsia"/>
                <w:bCs/>
                <w:sz w:val="24"/>
              </w:rPr>
            </w:pPr>
            <w:r w:rsidRPr="005833F0">
              <w:rPr>
                <w:rFonts w:ascii="宋体" w:hAnsi="宋体" w:cs="宋体" w:hint="eastAsia"/>
                <w:bCs/>
                <w:spacing w:val="-10"/>
                <w:sz w:val="24"/>
              </w:rPr>
              <w:t>方案较明确、较具体， 合理可行， 与本项目的实际情</w:t>
            </w:r>
            <w:r w:rsidRPr="005833F0">
              <w:rPr>
                <w:rFonts w:ascii="宋体" w:hAnsi="宋体" w:cs="宋体" w:hint="eastAsia"/>
                <w:bCs/>
                <w:sz w:val="24"/>
              </w:rPr>
              <w:t xml:space="preserve"> </w:t>
            </w:r>
            <w:proofErr w:type="gramStart"/>
            <w:r w:rsidRPr="005833F0">
              <w:rPr>
                <w:rFonts w:ascii="宋体" w:hAnsi="宋体" w:cs="宋体" w:hint="eastAsia"/>
                <w:bCs/>
                <w:spacing w:val="-24"/>
                <w:sz w:val="24"/>
              </w:rPr>
              <w:t>况</w:t>
            </w:r>
            <w:proofErr w:type="gramEnd"/>
            <w:r w:rsidRPr="005833F0">
              <w:rPr>
                <w:rFonts w:ascii="宋体" w:hAnsi="宋体" w:cs="宋体" w:hint="eastAsia"/>
                <w:bCs/>
                <w:spacing w:val="-15"/>
                <w:sz w:val="24"/>
              </w:rPr>
              <w:t>契</w:t>
            </w:r>
            <w:r w:rsidRPr="005833F0">
              <w:rPr>
                <w:rFonts w:ascii="宋体" w:hAnsi="宋体" w:cs="宋体" w:hint="eastAsia"/>
                <w:bCs/>
                <w:spacing w:val="-12"/>
                <w:sz w:val="24"/>
              </w:rPr>
              <w:t>合度较高， 可操作</w:t>
            </w:r>
          </w:p>
        </w:tc>
        <w:tc>
          <w:tcPr>
            <w:tcW w:w="1869" w:type="dxa"/>
            <w:vAlign w:val="center"/>
          </w:tcPr>
          <w:p w14:paraId="33C6E26E" w14:textId="77777777" w:rsidR="000E66E1" w:rsidRPr="005833F0" w:rsidRDefault="000E66E1" w:rsidP="00C727CD">
            <w:pPr>
              <w:pStyle w:val="ad"/>
              <w:jc w:val="center"/>
              <w:rPr>
                <w:rFonts w:cs="宋体" w:hint="eastAsia"/>
                <w:bCs/>
              </w:rPr>
            </w:pPr>
            <w:r w:rsidRPr="005833F0">
              <w:rPr>
                <w:rFonts w:cs="宋体" w:hint="eastAsia"/>
                <w:bCs/>
              </w:rPr>
              <w:t>6</w:t>
            </w:r>
            <w:r w:rsidRPr="005833F0">
              <w:rPr>
                <w:rFonts w:cs="宋体"/>
                <w:bCs/>
              </w:rPr>
              <w:t>.1</w:t>
            </w:r>
            <w:r w:rsidRPr="005833F0">
              <w:rPr>
                <w:rFonts w:cs="宋体" w:hint="eastAsia"/>
                <w:bCs/>
              </w:rPr>
              <w:t>-8</w:t>
            </w:r>
            <w:r w:rsidRPr="005833F0">
              <w:rPr>
                <w:rFonts w:cs="宋体"/>
                <w:bCs/>
              </w:rPr>
              <w:t>.0</w:t>
            </w:r>
          </w:p>
        </w:tc>
      </w:tr>
      <w:tr w:rsidR="000E66E1" w:rsidRPr="005833F0" w14:paraId="7D2C07FD" w14:textId="77777777" w:rsidTr="00C727CD">
        <w:trPr>
          <w:trHeight w:val="425"/>
          <w:jc w:val="center"/>
        </w:trPr>
        <w:tc>
          <w:tcPr>
            <w:tcW w:w="823" w:type="dxa"/>
            <w:vMerge/>
            <w:vAlign w:val="center"/>
          </w:tcPr>
          <w:p w14:paraId="66650052" w14:textId="77777777" w:rsidR="000E66E1" w:rsidRPr="005833F0" w:rsidRDefault="000E66E1" w:rsidP="00C727CD">
            <w:pPr>
              <w:jc w:val="center"/>
              <w:rPr>
                <w:rFonts w:ascii="宋体" w:hAnsi="宋体" w:cs="宋体" w:hint="eastAsia"/>
                <w:bCs/>
                <w:sz w:val="24"/>
              </w:rPr>
            </w:pPr>
          </w:p>
        </w:tc>
        <w:tc>
          <w:tcPr>
            <w:tcW w:w="1128" w:type="dxa"/>
            <w:vMerge/>
            <w:vAlign w:val="center"/>
          </w:tcPr>
          <w:p w14:paraId="4BCA2BB8" w14:textId="77777777" w:rsidR="000E66E1" w:rsidRPr="005833F0" w:rsidRDefault="000E66E1" w:rsidP="00C727CD">
            <w:pPr>
              <w:jc w:val="center"/>
              <w:rPr>
                <w:rFonts w:ascii="宋体" w:hAnsi="宋体" w:cs="宋体" w:hint="eastAsia"/>
                <w:bCs/>
                <w:sz w:val="24"/>
              </w:rPr>
            </w:pPr>
          </w:p>
        </w:tc>
        <w:tc>
          <w:tcPr>
            <w:tcW w:w="1565" w:type="dxa"/>
            <w:vMerge/>
            <w:vAlign w:val="center"/>
          </w:tcPr>
          <w:p w14:paraId="25FC1B32" w14:textId="77777777" w:rsidR="000E66E1" w:rsidRPr="005833F0" w:rsidRDefault="000E66E1" w:rsidP="00C727CD">
            <w:pPr>
              <w:jc w:val="center"/>
              <w:rPr>
                <w:rFonts w:ascii="宋体" w:hAnsi="宋体" w:cs="宋体" w:hint="eastAsia"/>
                <w:bCs/>
                <w:sz w:val="24"/>
              </w:rPr>
            </w:pPr>
          </w:p>
        </w:tc>
        <w:tc>
          <w:tcPr>
            <w:tcW w:w="3686" w:type="dxa"/>
            <w:vAlign w:val="center"/>
          </w:tcPr>
          <w:p w14:paraId="53AC0F7A" w14:textId="77777777" w:rsidR="000E66E1" w:rsidRPr="005833F0" w:rsidRDefault="000E66E1" w:rsidP="00C727CD">
            <w:pPr>
              <w:rPr>
                <w:rFonts w:ascii="宋体" w:hAnsi="宋体" w:cs="宋体" w:hint="eastAsia"/>
                <w:bCs/>
                <w:sz w:val="24"/>
              </w:rPr>
            </w:pPr>
            <w:r w:rsidRPr="005833F0">
              <w:rPr>
                <w:rFonts w:ascii="宋体" w:hAnsi="宋体" w:cs="宋体" w:hint="eastAsia"/>
                <w:bCs/>
                <w:spacing w:val="-1"/>
                <w:sz w:val="24"/>
              </w:rPr>
              <w:t>基本满足招标文件及项目要求</w:t>
            </w:r>
          </w:p>
        </w:tc>
        <w:tc>
          <w:tcPr>
            <w:tcW w:w="1869" w:type="dxa"/>
            <w:vAlign w:val="center"/>
          </w:tcPr>
          <w:p w14:paraId="0ADA8BA6" w14:textId="77777777" w:rsidR="000E66E1" w:rsidRPr="005833F0" w:rsidRDefault="000E66E1" w:rsidP="00C727CD">
            <w:pPr>
              <w:pStyle w:val="ad"/>
              <w:jc w:val="center"/>
              <w:rPr>
                <w:rFonts w:cs="宋体" w:hint="eastAsia"/>
                <w:bCs/>
              </w:rPr>
            </w:pPr>
            <w:r w:rsidRPr="005833F0">
              <w:rPr>
                <w:rFonts w:cs="宋体" w:hint="eastAsia"/>
                <w:bCs/>
              </w:rPr>
              <w:t>6</w:t>
            </w:r>
            <w:r w:rsidRPr="005833F0">
              <w:rPr>
                <w:rFonts w:cs="宋体"/>
                <w:bCs/>
              </w:rPr>
              <w:t>.0</w:t>
            </w:r>
          </w:p>
        </w:tc>
      </w:tr>
      <w:tr w:rsidR="000E66E1" w:rsidRPr="005833F0" w14:paraId="580E717F" w14:textId="77777777" w:rsidTr="00C727CD">
        <w:trPr>
          <w:trHeight w:val="425"/>
          <w:jc w:val="center"/>
        </w:trPr>
        <w:tc>
          <w:tcPr>
            <w:tcW w:w="823" w:type="dxa"/>
            <w:vMerge/>
            <w:vAlign w:val="center"/>
          </w:tcPr>
          <w:p w14:paraId="1D3B66F4" w14:textId="77777777" w:rsidR="000E66E1" w:rsidRPr="005833F0" w:rsidRDefault="000E66E1" w:rsidP="00C727CD">
            <w:pPr>
              <w:jc w:val="center"/>
              <w:rPr>
                <w:rFonts w:ascii="宋体" w:hAnsi="宋体" w:cs="宋体" w:hint="eastAsia"/>
                <w:bCs/>
                <w:sz w:val="24"/>
              </w:rPr>
            </w:pPr>
          </w:p>
        </w:tc>
        <w:tc>
          <w:tcPr>
            <w:tcW w:w="1128" w:type="dxa"/>
            <w:vMerge/>
            <w:vAlign w:val="center"/>
          </w:tcPr>
          <w:p w14:paraId="0AE963CE" w14:textId="77777777" w:rsidR="000E66E1" w:rsidRPr="005833F0" w:rsidRDefault="000E66E1" w:rsidP="00C727CD">
            <w:pPr>
              <w:jc w:val="center"/>
              <w:rPr>
                <w:rFonts w:ascii="宋体" w:hAnsi="宋体" w:cs="宋体" w:hint="eastAsia"/>
                <w:bCs/>
                <w:sz w:val="24"/>
              </w:rPr>
            </w:pPr>
          </w:p>
        </w:tc>
        <w:tc>
          <w:tcPr>
            <w:tcW w:w="1565" w:type="dxa"/>
            <w:vMerge w:val="restart"/>
            <w:vAlign w:val="center"/>
          </w:tcPr>
          <w:p w14:paraId="36A67C0D" w14:textId="77777777" w:rsidR="000E66E1" w:rsidRPr="005833F0" w:rsidRDefault="000E66E1" w:rsidP="00C727CD">
            <w:pPr>
              <w:jc w:val="center"/>
              <w:rPr>
                <w:rFonts w:ascii="宋体" w:hAnsi="宋体" w:cs="宋体"/>
                <w:bCs/>
                <w:sz w:val="24"/>
              </w:rPr>
            </w:pPr>
            <w:r w:rsidRPr="005833F0">
              <w:rPr>
                <w:rFonts w:ascii="宋体" w:hAnsi="宋体" w:cs="宋体" w:hint="eastAsia"/>
                <w:bCs/>
                <w:sz w:val="24"/>
              </w:rPr>
              <w:t>秩序维护</w:t>
            </w:r>
          </w:p>
          <w:p w14:paraId="2BF1CAA0" w14:textId="77777777" w:rsidR="000E66E1" w:rsidRPr="005833F0" w:rsidRDefault="000E66E1" w:rsidP="00C727CD">
            <w:pPr>
              <w:jc w:val="center"/>
              <w:rPr>
                <w:rFonts w:ascii="宋体" w:hAnsi="宋体" w:cs="宋体" w:hint="eastAsia"/>
                <w:bCs/>
                <w:sz w:val="24"/>
              </w:rPr>
            </w:pPr>
            <w:r w:rsidRPr="005833F0">
              <w:rPr>
                <w:rFonts w:ascii="宋体" w:hAnsi="宋体" w:cs="宋体" w:hint="eastAsia"/>
                <w:bCs/>
                <w:sz w:val="24"/>
              </w:rPr>
              <w:t>服务方案</w:t>
            </w:r>
          </w:p>
          <w:p w14:paraId="75F73609" w14:textId="77777777" w:rsidR="000E66E1" w:rsidRPr="005833F0" w:rsidRDefault="000E66E1" w:rsidP="00C727CD">
            <w:pPr>
              <w:jc w:val="center"/>
              <w:rPr>
                <w:rFonts w:ascii="宋体" w:hAnsi="宋体" w:cs="宋体" w:hint="eastAsia"/>
                <w:bCs/>
                <w:sz w:val="24"/>
              </w:rPr>
            </w:pPr>
            <w:r w:rsidRPr="005833F0">
              <w:rPr>
                <w:rFonts w:ascii="宋体" w:hAnsi="宋体" w:cs="宋体" w:hint="eastAsia"/>
                <w:bCs/>
                <w:sz w:val="24"/>
              </w:rPr>
              <w:t>（10分）</w:t>
            </w:r>
          </w:p>
        </w:tc>
        <w:tc>
          <w:tcPr>
            <w:tcW w:w="3686" w:type="dxa"/>
            <w:vAlign w:val="center"/>
          </w:tcPr>
          <w:p w14:paraId="27E0F646" w14:textId="77777777" w:rsidR="000E66E1" w:rsidRPr="005833F0" w:rsidRDefault="000E66E1" w:rsidP="00C727CD">
            <w:pPr>
              <w:rPr>
                <w:rFonts w:ascii="宋体" w:hAnsi="宋体" w:cs="宋体" w:hint="eastAsia"/>
                <w:bCs/>
                <w:sz w:val="24"/>
              </w:rPr>
            </w:pPr>
            <w:r w:rsidRPr="005833F0">
              <w:rPr>
                <w:rFonts w:ascii="宋体" w:hAnsi="宋体" w:cs="宋体" w:hint="eastAsia"/>
                <w:bCs/>
                <w:spacing w:val="-14"/>
                <w:sz w:val="24"/>
              </w:rPr>
              <w:t>方案明确详尽， 具体完善， 科学合理， 与本项目的实</w:t>
            </w:r>
            <w:r w:rsidRPr="005833F0">
              <w:rPr>
                <w:rFonts w:ascii="宋体" w:hAnsi="宋体" w:cs="宋体" w:hint="eastAsia"/>
                <w:bCs/>
                <w:sz w:val="24"/>
              </w:rPr>
              <w:t xml:space="preserve"> </w:t>
            </w:r>
            <w:r w:rsidRPr="005833F0">
              <w:rPr>
                <w:rFonts w:ascii="宋体" w:hAnsi="宋体" w:cs="宋体" w:hint="eastAsia"/>
                <w:bCs/>
                <w:spacing w:val="-10"/>
                <w:sz w:val="24"/>
              </w:rPr>
              <w:t>际情</w:t>
            </w:r>
            <w:r w:rsidRPr="005833F0">
              <w:rPr>
                <w:rFonts w:ascii="宋体" w:hAnsi="宋体" w:cs="宋体" w:hint="eastAsia"/>
                <w:bCs/>
                <w:spacing w:val="-9"/>
                <w:sz w:val="24"/>
              </w:rPr>
              <w:t>况</w:t>
            </w:r>
            <w:r w:rsidRPr="005833F0">
              <w:rPr>
                <w:rFonts w:ascii="宋体" w:hAnsi="宋体" w:cs="宋体" w:hint="eastAsia"/>
                <w:bCs/>
                <w:spacing w:val="-5"/>
                <w:sz w:val="24"/>
              </w:rPr>
              <w:t>契合度高、针对性和操作性强</w:t>
            </w:r>
          </w:p>
        </w:tc>
        <w:tc>
          <w:tcPr>
            <w:tcW w:w="1869" w:type="dxa"/>
            <w:vAlign w:val="center"/>
          </w:tcPr>
          <w:p w14:paraId="7C54B0C5" w14:textId="77777777" w:rsidR="000E66E1" w:rsidRPr="005833F0" w:rsidRDefault="000E66E1" w:rsidP="00C727CD">
            <w:pPr>
              <w:pStyle w:val="ad"/>
              <w:jc w:val="center"/>
              <w:rPr>
                <w:rFonts w:cs="宋体" w:hint="eastAsia"/>
                <w:bCs/>
              </w:rPr>
            </w:pPr>
            <w:r w:rsidRPr="005833F0">
              <w:rPr>
                <w:rFonts w:cs="宋体" w:hint="eastAsia"/>
                <w:bCs/>
              </w:rPr>
              <w:t>8</w:t>
            </w:r>
            <w:r w:rsidRPr="005833F0">
              <w:rPr>
                <w:rFonts w:cs="宋体"/>
                <w:bCs/>
              </w:rPr>
              <w:t>.1</w:t>
            </w:r>
            <w:r w:rsidRPr="005833F0">
              <w:rPr>
                <w:rFonts w:cs="宋体" w:hint="eastAsia"/>
                <w:bCs/>
              </w:rPr>
              <w:t>-10</w:t>
            </w:r>
            <w:r w:rsidRPr="005833F0">
              <w:rPr>
                <w:rFonts w:cs="宋体"/>
                <w:bCs/>
              </w:rPr>
              <w:t>.0</w:t>
            </w:r>
          </w:p>
        </w:tc>
      </w:tr>
      <w:tr w:rsidR="000E66E1" w:rsidRPr="005833F0" w14:paraId="59735591" w14:textId="77777777" w:rsidTr="00C727CD">
        <w:trPr>
          <w:trHeight w:val="425"/>
          <w:jc w:val="center"/>
        </w:trPr>
        <w:tc>
          <w:tcPr>
            <w:tcW w:w="823" w:type="dxa"/>
            <w:vMerge/>
            <w:vAlign w:val="center"/>
          </w:tcPr>
          <w:p w14:paraId="3D24FFC3" w14:textId="77777777" w:rsidR="000E66E1" w:rsidRPr="005833F0" w:rsidRDefault="000E66E1" w:rsidP="00C727CD">
            <w:pPr>
              <w:jc w:val="center"/>
              <w:rPr>
                <w:rFonts w:ascii="宋体" w:hAnsi="宋体" w:cs="宋体" w:hint="eastAsia"/>
                <w:bCs/>
                <w:sz w:val="24"/>
              </w:rPr>
            </w:pPr>
          </w:p>
        </w:tc>
        <w:tc>
          <w:tcPr>
            <w:tcW w:w="1128" w:type="dxa"/>
            <w:vMerge/>
            <w:vAlign w:val="center"/>
          </w:tcPr>
          <w:p w14:paraId="4F74A186" w14:textId="77777777" w:rsidR="000E66E1" w:rsidRPr="005833F0" w:rsidRDefault="000E66E1" w:rsidP="00C727CD">
            <w:pPr>
              <w:jc w:val="center"/>
              <w:rPr>
                <w:rFonts w:ascii="宋体" w:hAnsi="宋体" w:cs="宋体" w:hint="eastAsia"/>
                <w:bCs/>
                <w:sz w:val="24"/>
              </w:rPr>
            </w:pPr>
          </w:p>
        </w:tc>
        <w:tc>
          <w:tcPr>
            <w:tcW w:w="1565" w:type="dxa"/>
            <w:vMerge/>
            <w:vAlign w:val="center"/>
          </w:tcPr>
          <w:p w14:paraId="486568AC" w14:textId="77777777" w:rsidR="000E66E1" w:rsidRPr="005833F0" w:rsidRDefault="000E66E1" w:rsidP="00C727CD">
            <w:pPr>
              <w:jc w:val="center"/>
              <w:rPr>
                <w:rFonts w:ascii="宋体" w:hAnsi="宋体" w:cs="宋体" w:hint="eastAsia"/>
                <w:bCs/>
                <w:sz w:val="24"/>
              </w:rPr>
            </w:pPr>
          </w:p>
        </w:tc>
        <w:tc>
          <w:tcPr>
            <w:tcW w:w="3686" w:type="dxa"/>
            <w:vAlign w:val="center"/>
          </w:tcPr>
          <w:p w14:paraId="756D63E6" w14:textId="77777777" w:rsidR="000E66E1" w:rsidRPr="005833F0" w:rsidRDefault="000E66E1" w:rsidP="00C727CD">
            <w:pPr>
              <w:rPr>
                <w:rFonts w:ascii="宋体" w:hAnsi="宋体" w:cs="宋体" w:hint="eastAsia"/>
                <w:bCs/>
                <w:sz w:val="24"/>
              </w:rPr>
            </w:pPr>
            <w:r w:rsidRPr="005833F0">
              <w:rPr>
                <w:rFonts w:ascii="宋体" w:hAnsi="宋体" w:cs="宋体" w:hint="eastAsia"/>
                <w:bCs/>
                <w:spacing w:val="-10"/>
                <w:sz w:val="24"/>
              </w:rPr>
              <w:t>方案较明确、较具体， 合理可行， 与本项目的实际情</w:t>
            </w:r>
            <w:r w:rsidRPr="005833F0">
              <w:rPr>
                <w:rFonts w:ascii="宋体" w:hAnsi="宋体" w:cs="宋体" w:hint="eastAsia"/>
                <w:bCs/>
                <w:sz w:val="24"/>
              </w:rPr>
              <w:t xml:space="preserve"> </w:t>
            </w:r>
            <w:proofErr w:type="gramStart"/>
            <w:r w:rsidRPr="005833F0">
              <w:rPr>
                <w:rFonts w:ascii="宋体" w:hAnsi="宋体" w:cs="宋体" w:hint="eastAsia"/>
                <w:bCs/>
                <w:spacing w:val="-24"/>
                <w:sz w:val="24"/>
              </w:rPr>
              <w:t>况</w:t>
            </w:r>
            <w:proofErr w:type="gramEnd"/>
            <w:r w:rsidRPr="005833F0">
              <w:rPr>
                <w:rFonts w:ascii="宋体" w:hAnsi="宋体" w:cs="宋体" w:hint="eastAsia"/>
                <w:bCs/>
                <w:spacing w:val="-15"/>
                <w:sz w:val="24"/>
              </w:rPr>
              <w:t>契</w:t>
            </w:r>
            <w:r w:rsidRPr="005833F0">
              <w:rPr>
                <w:rFonts w:ascii="宋体" w:hAnsi="宋体" w:cs="宋体" w:hint="eastAsia"/>
                <w:bCs/>
                <w:spacing w:val="-12"/>
                <w:sz w:val="24"/>
              </w:rPr>
              <w:t>合度较高， 可操作</w:t>
            </w:r>
          </w:p>
        </w:tc>
        <w:tc>
          <w:tcPr>
            <w:tcW w:w="1869" w:type="dxa"/>
            <w:vAlign w:val="center"/>
          </w:tcPr>
          <w:p w14:paraId="009E7175" w14:textId="77777777" w:rsidR="000E66E1" w:rsidRPr="005833F0" w:rsidRDefault="000E66E1" w:rsidP="00C727CD">
            <w:pPr>
              <w:pStyle w:val="ad"/>
              <w:jc w:val="center"/>
              <w:rPr>
                <w:rFonts w:cs="宋体" w:hint="eastAsia"/>
                <w:bCs/>
              </w:rPr>
            </w:pPr>
            <w:r w:rsidRPr="005833F0">
              <w:rPr>
                <w:rFonts w:cs="宋体" w:hint="eastAsia"/>
                <w:bCs/>
              </w:rPr>
              <w:t>6</w:t>
            </w:r>
            <w:r w:rsidRPr="005833F0">
              <w:rPr>
                <w:rFonts w:cs="宋体"/>
                <w:bCs/>
              </w:rPr>
              <w:t>.1</w:t>
            </w:r>
            <w:r w:rsidRPr="005833F0">
              <w:rPr>
                <w:rFonts w:cs="宋体" w:hint="eastAsia"/>
                <w:bCs/>
              </w:rPr>
              <w:t>-8</w:t>
            </w:r>
            <w:r w:rsidRPr="005833F0">
              <w:rPr>
                <w:rFonts w:cs="宋体"/>
                <w:bCs/>
              </w:rPr>
              <w:t>.0</w:t>
            </w:r>
          </w:p>
        </w:tc>
      </w:tr>
      <w:tr w:rsidR="000E66E1" w:rsidRPr="005833F0" w14:paraId="3D86EA3D" w14:textId="77777777" w:rsidTr="00C727CD">
        <w:trPr>
          <w:trHeight w:val="425"/>
          <w:jc w:val="center"/>
        </w:trPr>
        <w:tc>
          <w:tcPr>
            <w:tcW w:w="823" w:type="dxa"/>
            <w:vMerge/>
            <w:vAlign w:val="center"/>
          </w:tcPr>
          <w:p w14:paraId="38A68121" w14:textId="77777777" w:rsidR="000E66E1" w:rsidRPr="005833F0" w:rsidRDefault="000E66E1" w:rsidP="00C727CD">
            <w:pPr>
              <w:jc w:val="center"/>
              <w:rPr>
                <w:rFonts w:ascii="宋体" w:hAnsi="宋体" w:cs="宋体" w:hint="eastAsia"/>
                <w:bCs/>
                <w:sz w:val="24"/>
              </w:rPr>
            </w:pPr>
          </w:p>
        </w:tc>
        <w:tc>
          <w:tcPr>
            <w:tcW w:w="1128" w:type="dxa"/>
            <w:vMerge/>
            <w:vAlign w:val="center"/>
          </w:tcPr>
          <w:p w14:paraId="66B4B20B" w14:textId="77777777" w:rsidR="000E66E1" w:rsidRPr="005833F0" w:rsidRDefault="000E66E1" w:rsidP="00C727CD">
            <w:pPr>
              <w:jc w:val="center"/>
              <w:rPr>
                <w:rFonts w:ascii="宋体" w:hAnsi="宋体" w:cs="宋体" w:hint="eastAsia"/>
                <w:bCs/>
                <w:sz w:val="24"/>
              </w:rPr>
            </w:pPr>
          </w:p>
        </w:tc>
        <w:tc>
          <w:tcPr>
            <w:tcW w:w="1565" w:type="dxa"/>
            <w:vMerge/>
            <w:vAlign w:val="center"/>
          </w:tcPr>
          <w:p w14:paraId="3D1F2EC8" w14:textId="77777777" w:rsidR="000E66E1" w:rsidRPr="005833F0" w:rsidRDefault="000E66E1" w:rsidP="00C727CD">
            <w:pPr>
              <w:jc w:val="center"/>
              <w:rPr>
                <w:rFonts w:ascii="宋体" w:hAnsi="宋体" w:cs="宋体" w:hint="eastAsia"/>
                <w:bCs/>
                <w:sz w:val="24"/>
              </w:rPr>
            </w:pPr>
          </w:p>
        </w:tc>
        <w:tc>
          <w:tcPr>
            <w:tcW w:w="3686" w:type="dxa"/>
            <w:vAlign w:val="center"/>
          </w:tcPr>
          <w:p w14:paraId="70527FE0" w14:textId="77777777" w:rsidR="000E66E1" w:rsidRPr="005833F0" w:rsidRDefault="000E66E1" w:rsidP="00C727CD">
            <w:pPr>
              <w:rPr>
                <w:rFonts w:ascii="宋体" w:hAnsi="宋体" w:cs="宋体" w:hint="eastAsia"/>
                <w:bCs/>
                <w:sz w:val="24"/>
              </w:rPr>
            </w:pPr>
            <w:r w:rsidRPr="005833F0">
              <w:rPr>
                <w:rFonts w:ascii="宋体" w:hAnsi="宋体" w:cs="宋体" w:hint="eastAsia"/>
                <w:bCs/>
                <w:spacing w:val="-1"/>
                <w:sz w:val="24"/>
              </w:rPr>
              <w:t>基本满足招标文件及项目要求</w:t>
            </w:r>
          </w:p>
        </w:tc>
        <w:tc>
          <w:tcPr>
            <w:tcW w:w="1869" w:type="dxa"/>
            <w:vAlign w:val="center"/>
          </w:tcPr>
          <w:p w14:paraId="2800B0AF" w14:textId="77777777" w:rsidR="000E66E1" w:rsidRPr="005833F0" w:rsidRDefault="000E66E1" w:rsidP="00C727CD">
            <w:pPr>
              <w:pStyle w:val="ad"/>
              <w:jc w:val="center"/>
              <w:rPr>
                <w:rFonts w:cs="宋体" w:hint="eastAsia"/>
                <w:bCs/>
              </w:rPr>
            </w:pPr>
            <w:r w:rsidRPr="005833F0">
              <w:rPr>
                <w:rFonts w:cs="宋体" w:hint="eastAsia"/>
                <w:bCs/>
              </w:rPr>
              <w:t>6</w:t>
            </w:r>
            <w:r w:rsidRPr="005833F0">
              <w:rPr>
                <w:rFonts w:cs="宋体"/>
                <w:bCs/>
              </w:rPr>
              <w:t>.0</w:t>
            </w:r>
          </w:p>
        </w:tc>
      </w:tr>
      <w:tr w:rsidR="000E66E1" w:rsidRPr="005833F0" w14:paraId="5F2800EC" w14:textId="77777777" w:rsidTr="00C727CD">
        <w:trPr>
          <w:trHeight w:val="425"/>
          <w:jc w:val="center"/>
        </w:trPr>
        <w:tc>
          <w:tcPr>
            <w:tcW w:w="823" w:type="dxa"/>
            <w:vMerge/>
            <w:vAlign w:val="center"/>
          </w:tcPr>
          <w:p w14:paraId="7BD4F6A1" w14:textId="77777777" w:rsidR="000E66E1" w:rsidRPr="005833F0" w:rsidRDefault="000E66E1" w:rsidP="00C727CD">
            <w:pPr>
              <w:jc w:val="center"/>
              <w:rPr>
                <w:rFonts w:ascii="宋体" w:hAnsi="宋体" w:cs="宋体" w:hint="eastAsia"/>
                <w:bCs/>
                <w:sz w:val="24"/>
              </w:rPr>
            </w:pPr>
          </w:p>
        </w:tc>
        <w:tc>
          <w:tcPr>
            <w:tcW w:w="1128" w:type="dxa"/>
            <w:vMerge/>
            <w:vAlign w:val="center"/>
          </w:tcPr>
          <w:p w14:paraId="340681D7" w14:textId="77777777" w:rsidR="000E66E1" w:rsidRPr="005833F0" w:rsidRDefault="000E66E1" w:rsidP="00C727CD">
            <w:pPr>
              <w:jc w:val="center"/>
              <w:rPr>
                <w:rFonts w:ascii="宋体" w:hAnsi="宋体" w:cs="宋体" w:hint="eastAsia"/>
                <w:bCs/>
                <w:sz w:val="24"/>
              </w:rPr>
            </w:pPr>
          </w:p>
        </w:tc>
        <w:tc>
          <w:tcPr>
            <w:tcW w:w="1565" w:type="dxa"/>
            <w:vMerge w:val="restart"/>
            <w:vAlign w:val="center"/>
          </w:tcPr>
          <w:p w14:paraId="78AFD89D" w14:textId="77777777" w:rsidR="000E66E1" w:rsidRPr="005833F0" w:rsidRDefault="000E66E1" w:rsidP="00C727CD">
            <w:pPr>
              <w:jc w:val="center"/>
              <w:rPr>
                <w:rFonts w:ascii="宋体" w:hAnsi="宋体" w:cs="宋体"/>
                <w:bCs/>
                <w:sz w:val="24"/>
              </w:rPr>
            </w:pPr>
            <w:r w:rsidRPr="005833F0">
              <w:rPr>
                <w:rFonts w:ascii="宋体" w:hAnsi="宋体" w:cs="宋体" w:hint="eastAsia"/>
                <w:bCs/>
                <w:sz w:val="24"/>
              </w:rPr>
              <w:t>设备维保、</w:t>
            </w:r>
          </w:p>
          <w:p w14:paraId="0D15F221" w14:textId="77777777" w:rsidR="000E66E1" w:rsidRPr="005833F0" w:rsidRDefault="000E66E1" w:rsidP="00C727CD">
            <w:pPr>
              <w:jc w:val="center"/>
              <w:rPr>
                <w:rFonts w:ascii="宋体" w:hAnsi="宋体" w:cs="宋体" w:hint="eastAsia"/>
                <w:bCs/>
                <w:sz w:val="24"/>
              </w:rPr>
            </w:pPr>
            <w:r w:rsidRPr="005833F0">
              <w:rPr>
                <w:rFonts w:ascii="宋体" w:hAnsi="宋体" w:cs="宋体" w:hint="eastAsia"/>
                <w:bCs/>
                <w:sz w:val="24"/>
              </w:rPr>
              <w:t>检修及保障服务方案</w:t>
            </w:r>
          </w:p>
          <w:p w14:paraId="1DF68F77" w14:textId="77777777" w:rsidR="000E66E1" w:rsidRPr="005833F0" w:rsidRDefault="000E66E1" w:rsidP="00C727CD">
            <w:pPr>
              <w:jc w:val="center"/>
              <w:rPr>
                <w:rFonts w:ascii="宋体" w:hAnsi="宋体" w:cs="宋体" w:hint="eastAsia"/>
                <w:bCs/>
                <w:sz w:val="24"/>
              </w:rPr>
            </w:pPr>
            <w:r w:rsidRPr="005833F0">
              <w:rPr>
                <w:rFonts w:ascii="宋体" w:hAnsi="宋体" w:cs="宋体" w:hint="eastAsia"/>
                <w:bCs/>
                <w:sz w:val="24"/>
              </w:rPr>
              <w:t>（5分）</w:t>
            </w:r>
          </w:p>
        </w:tc>
        <w:tc>
          <w:tcPr>
            <w:tcW w:w="3686" w:type="dxa"/>
            <w:vAlign w:val="center"/>
          </w:tcPr>
          <w:p w14:paraId="16EA99E8" w14:textId="77777777" w:rsidR="000E66E1" w:rsidRPr="005833F0" w:rsidRDefault="000E66E1" w:rsidP="00C727CD">
            <w:pPr>
              <w:rPr>
                <w:rFonts w:ascii="宋体" w:hAnsi="宋体" w:cs="宋体" w:hint="eastAsia"/>
                <w:bCs/>
                <w:sz w:val="24"/>
              </w:rPr>
            </w:pPr>
            <w:r w:rsidRPr="005833F0">
              <w:rPr>
                <w:rFonts w:ascii="宋体" w:hAnsi="宋体" w:cs="宋体" w:hint="eastAsia"/>
                <w:bCs/>
                <w:spacing w:val="-14"/>
                <w:sz w:val="24"/>
              </w:rPr>
              <w:t>方案明确详尽， 具体完善， 科学合理， 与本项目的实</w:t>
            </w:r>
            <w:r w:rsidRPr="005833F0">
              <w:rPr>
                <w:rFonts w:ascii="宋体" w:hAnsi="宋体" w:cs="宋体" w:hint="eastAsia"/>
                <w:bCs/>
                <w:sz w:val="24"/>
              </w:rPr>
              <w:t xml:space="preserve"> </w:t>
            </w:r>
            <w:r w:rsidRPr="005833F0">
              <w:rPr>
                <w:rFonts w:ascii="宋体" w:hAnsi="宋体" w:cs="宋体" w:hint="eastAsia"/>
                <w:bCs/>
                <w:spacing w:val="-10"/>
                <w:sz w:val="24"/>
              </w:rPr>
              <w:t>际情</w:t>
            </w:r>
            <w:r w:rsidRPr="005833F0">
              <w:rPr>
                <w:rFonts w:ascii="宋体" w:hAnsi="宋体" w:cs="宋体" w:hint="eastAsia"/>
                <w:bCs/>
                <w:spacing w:val="-9"/>
                <w:sz w:val="24"/>
              </w:rPr>
              <w:t>况</w:t>
            </w:r>
            <w:r w:rsidRPr="005833F0">
              <w:rPr>
                <w:rFonts w:ascii="宋体" w:hAnsi="宋体" w:cs="宋体" w:hint="eastAsia"/>
                <w:bCs/>
                <w:spacing w:val="-5"/>
                <w:sz w:val="24"/>
              </w:rPr>
              <w:t>契合度高、针对性和操作性强</w:t>
            </w:r>
          </w:p>
        </w:tc>
        <w:tc>
          <w:tcPr>
            <w:tcW w:w="1869" w:type="dxa"/>
            <w:vAlign w:val="center"/>
          </w:tcPr>
          <w:p w14:paraId="411F0C4F" w14:textId="77777777" w:rsidR="000E66E1" w:rsidRPr="005833F0" w:rsidRDefault="000E66E1" w:rsidP="00C727CD">
            <w:pPr>
              <w:pStyle w:val="ad"/>
              <w:jc w:val="center"/>
              <w:rPr>
                <w:rFonts w:cs="宋体" w:hint="eastAsia"/>
                <w:bCs/>
              </w:rPr>
            </w:pPr>
            <w:r w:rsidRPr="005833F0">
              <w:rPr>
                <w:rFonts w:cs="宋体" w:hint="eastAsia"/>
                <w:bCs/>
              </w:rPr>
              <w:t>4</w:t>
            </w:r>
            <w:r w:rsidRPr="005833F0">
              <w:rPr>
                <w:rFonts w:cs="宋体"/>
                <w:bCs/>
              </w:rPr>
              <w:t>.1</w:t>
            </w:r>
            <w:r w:rsidRPr="005833F0">
              <w:rPr>
                <w:rFonts w:cs="宋体" w:hint="eastAsia"/>
                <w:bCs/>
              </w:rPr>
              <w:t>-5</w:t>
            </w:r>
            <w:r w:rsidRPr="005833F0">
              <w:rPr>
                <w:rFonts w:cs="宋体"/>
                <w:bCs/>
              </w:rPr>
              <w:t>.0</w:t>
            </w:r>
          </w:p>
        </w:tc>
      </w:tr>
      <w:tr w:rsidR="000E66E1" w:rsidRPr="005833F0" w14:paraId="770E09C7" w14:textId="77777777" w:rsidTr="00C727CD">
        <w:trPr>
          <w:trHeight w:val="425"/>
          <w:jc w:val="center"/>
        </w:trPr>
        <w:tc>
          <w:tcPr>
            <w:tcW w:w="823" w:type="dxa"/>
            <w:vMerge/>
            <w:vAlign w:val="center"/>
          </w:tcPr>
          <w:p w14:paraId="1CB84FDA" w14:textId="77777777" w:rsidR="000E66E1" w:rsidRPr="005833F0" w:rsidRDefault="000E66E1" w:rsidP="00C727CD">
            <w:pPr>
              <w:jc w:val="center"/>
              <w:rPr>
                <w:rFonts w:ascii="宋体" w:hAnsi="宋体" w:cs="宋体" w:hint="eastAsia"/>
                <w:bCs/>
                <w:sz w:val="24"/>
              </w:rPr>
            </w:pPr>
          </w:p>
        </w:tc>
        <w:tc>
          <w:tcPr>
            <w:tcW w:w="1128" w:type="dxa"/>
            <w:vMerge/>
            <w:vAlign w:val="center"/>
          </w:tcPr>
          <w:p w14:paraId="65DC2A2C" w14:textId="77777777" w:rsidR="000E66E1" w:rsidRPr="005833F0" w:rsidRDefault="000E66E1" w:rsidP="00C727CD">
            <w:pPr>
              <w:jc w:val="center"/>
              <w:rPr>
                <w:rFonts w:ascii="宋体" w:hAnsi="宋体" w:cs="宋体" w:hint="eastAsia"/>
                <w:bCs/>
                <w:sz w:val="24"/>
              </w:rPr>
            </w:pPr>
          </w:p>
        </w:tc>
        <w:tc>
          <w:tcPr>
            <w:tcW w:w="1565" w:type="dxa"/>
            <w:vMerge/>
            <w:vAlign w:val="center"/>
          </w:tcPr>
          <w:p w14:paraId="4A4ABADE" w14:textId="77777777" w:rsidR="000E66E1" w:rsidRPr="005833F0" w:rsidRDefault="000E66E1" w:rsidP="00C727CD">
            <w:pPr>
              <w:jc w:val="center"/>
              <w:rPr>
                <w:rFonts w:ascii="宋体" w:hAnsi="宋体" w:cs="宋体" w:hint="eastAsia"/>
                <w:bCs/>
                <w:sz w:val="24"/>
              </w:rPr>
            </w:pPr>
          </w:p>
        </w:tc>
        <w:tc>
          <w:tcPr>
            <w:tcW w:w="3686" w:type="dxa"/>
            <w:vAlign w:val="center"/>
          </w:tcPr>
          <w:p w14:paraId="2FEFAB2B" w14:textId="77777777" w:rsidR="000E66E1" w:rsidRPr="005833F0" w:rsidRDefault="000E66E1" w:rsidP="00C727CD">
            <w:pPr>
              <w:rPr>
                <w:rFonts w:ascii="宋体" w:hAnsi="宋体" w:cs="宋体" w:hint="eastAsia"/>
                <w:bCs/>
                <w:sz w:val="24"/>
              </w:rPr>
            </w:pPr>
            <w:r w:rsidRPr="005833F0">
              <w:rPr>
                <w:rFonts w:ascii="宋体" w:hAnsi="宋体" w:cs="宋体" w:hint="eastAsia"/>
                <w:bCs/>
                <w:spacing w:val="-10"/>
                <w:sz w:val="24"/>
              </w:rPr>
              <w:t>方案较明确、较具体， 合理可行， 与本项目的实际情</w:t>
            </w:r>
            <w:r w:rsidRPr="005833F0">
              <w:rPr>
                <w:rFonts w:ascii="宋体" w:hAnsi="宋体" w:cs="宋体" w:hint="eastAsia"/>
                <w:bCs/>
                <w:sz w:val="24"/>
              </w:rPr>
              <w:t xml:space="preserve"> </w:t>
            </w:r>
            <w:proofErr w:type="gramStart"/>
            <w:r w:rsidRPr="005833F0">
              <w:rPr>
                <w:rFonts w:ascii="宋体" w:hAnsi="宋体" w:cs="宋体" w:hint="eastAsia"/>
                <w:bCs/>
                <w:spacing w:val="-24"/>
                <w:sz w:val="24"/>
              </w:rPr>
              <w:t>况</w:t>
            </w:r>
            <w:proofErr w:type="gramEnd"/>
            <w:r w:rsidRPr="005833F0">
              <w:rPr>
                <w:rFonts w:ascii="宋体" w:hAnsi="宋体" w:cs="宋体" w:hint="eastAsia"/>
                <w:bCs/>
                <w:spacing w:val="-15"/>
                <w:sz w:val="24"/>
              </w:rPr>
              <w:t>契</w:t>
            </w:r>
            <w:r w:rsidRPr="005833F0">
              <w:rPr>
                <w:rFonts w:ascii="宋体" w:hAnsi="宋体" w:cs="宋体" w:hint="eastAsia"/>
                <w:bCs/>
                <w:spacing w:val="-12"/>
                <w:sz w:val="24"/>
              </w:rPr>
              <w:t>合度较高， 可操作</w:t>
            </w:r>
          </w:p>
        </w:tc>
        <w:tc>
          <w:tcPr>
            <w:tcW w:w="1869" w:type="dxa"/>
            <w:vAlign w:val="center"/>
          </w:tcPr>
          <w:p w14:paraId="18866644" w14:textId="77777777" w:rsidR="000E66E1" w:rsidRPr="005833F0" w:rsidRDefault="000E66E1" w:rsidP="00C727CD">
            <w:pPr>
              <w:pStyle w:val="ad"/>
              <w:jc w:val="center"/>
              <w:rPr>
                <w:rFonts w:cs="宋体" w:hint="eastAsia"/>
                <w:bCs/>
              </w:rPr>
            </w:pPr>
            <w:r w:rsidRPr="005833F0">
              <w:rPr>
                <w:rFonts w:cs="宋体" w:hint="eastAsia"/>
                <w:bCs/>
              </w:rPr>
              <w:t>3</w:t>
            </w:r>
            <w:r w:rsidRPr="005833F0">
              <w:rPr>
                <w:rFonts w:cs="宋体"/>
                <w:bCs/>
              </w:rPr>
              <w:t>.1</w:t>
            </w:r>
            <w:r w:rsidRPr="005833F0">
              <w:rPr>
                <w:rFonts w:cs="宋体" w:hint="eastAsia"/>
                <w:bCs/>
              </w:rPr>
              <w:t>-4</w:t>
            </w:r>
            <w:r w:rsidRPr="005833F0">
              <w:rPr>
                <w:rFonts w:cs="宋体"/>
                <w:bCs/>
              </w:rPr>
              <w:t>.0</w:t>
            </w:r>
          </w:p>
        </w:tc>
      </w:tr>
      <w:tr w:rsidR="000E66E1" w:rsidRPr="005833F0" w14:paraId="1750A6F7" w14:textId="77777777" w:rsidTr="00C727CD">
        <w:trPr>
          <w:trHeight w:val="425"/>
          <w:jc w:val="center"/>
        </w:trPr>
        <w:tc>
          <w:tcPr>
            <w:tcW w:w="823" w:type="dxa"/>
            <w:vMerge/>
            <w:vAlign w:val="center"/>
          </w:tcPr>
          <w:p w14:paraId="709A17A4" w14:textId="77777777" w:rsidR="000E66E1" w:rsidRPr="005833F0" w:rsidRDefault="000E66E1" w:rsidP="00C727CD">
            <w:pPr>
              <w:jc w:val="center"/>
              <w:rPr>
                <w:rFonts w:ascii="宋体" w:hAnsi="宋体" w:cs="宋体" w:hint="eastAsia"/>
                <w:bCs/>
                <w:sz w:val="24"/>
              </w:rPr>
            </w:pPr>
          </w:p>
        </w:tc>
        <w:tc>
          <w:tcPr>
            <w:tcW w:w="1128" w:type="dxa"/>
            <w:vMerge/>
            <w:vAlign w:val="center"/>
          </w:tcPr>
          <w:p w14:paraId="6289F4A0" w14:textId="77777777" w:rsidR="000E66E1" w:rsidRPr="005833F0" w:rsidRDefault="000E66E1" w:rsidP="00C727CD">
            <w:pPr>
              <w:jc w:val="center"/>
              <w:rPr>
                <w:rFonts w:ascii="宋体" w:hAnsi="宋体" w:cs="宋体" w:hint="eastAsia"/>
                <w:bCs/>
                <w:sz w:val="24"/>
              </w:rPr>
            </w:pPr>
          </w:p>
        </w:tc>
        <w:tc>
          <w:tcPr>
            <w:tcW w:w="1565" w:type="dxa"/>
            <w:vMerge/>
            <w:vAlign w:val="center"/>
          </w:tcPr>
          <w:p w14:paraId="617A7650" w14:textId="77777777" w:rsidR="000E66E1" w:rsidRPr="005833F0" w:rsidRDefault="000E66E1" w:rsidP="00C727CD">
            <w:pPr>
              <w:jc w:val="center"/>
              <w:rPr>
                <w:rFonts w:ascii="宋体" w:hAnsi="宋体" w:cs="宋体" w:hint="eastAsia"/>
                <w:bCs/>
                <w:sz w:val="24"/>
              </w:rPr>
            </w:pPr>
          </w:p>
        </w:tc>
        <w:tc>
          <w:tcPr>
            <w:tcW w:w="3686" w:type="dxa"/>
            <w:vAlign w:val="center"/>
          </w:tcPr>
          <w:p w14:paraId="3219D340" w14:textId="77777777" w:rsidR="000E66E1" w:rsidRPr="005833F0" w:rsidRDefault="000E66E1" w:rsidP="00C727CD">
            <w:pPr>
              <w:rPr>
                <w:rFonts w:ascii="宋体" w:hAnsi="宋体" w:cs="宋体" w:hint="eastAsia"/>
                <w:bCs/>
                <w:sz w:val="24"/>
              </w:rPr>
            </w:pPr>
            <w:r w:rsidRPr="005833F0">
              <w:rPr>
                <w:rFonts w:ascii="宋体" w:hAnsi="宋体" w:cs="宋体" w:hint="eastAsia"/>
                <w:bCs/>
                <w:spacing w:val="-1"/>
                <w:sz w:val="24"/>
              </w:rPr>
              <w:t>基本满足招标文件及项目要求</w:t>
            </w:r>
          </w:p>
        </w:tc>
        <w:tc>
          <w:tcPr>
            <w:tcW w:w="1869" w:type="dxa"/>
            <w:vAlign w:val="center"/>
          </w:tcPr>
          <w:p w14:paraId="23C9FF37" w14:textId="77777777" w:rsidR="000E66E1" w:rsidRPr="005833F0" w:rsidRDefault="000E66E1" w:rsidP="00C727CD">
            <w:pPr>
              <w:pStyle w:val="ad"/>
              <w:jc w:val="center"/>
              <w:rPr>
                <w:rFonts w:cs="宋体" w:hint="eastAsia"/>
                <w:bCs/>
              </w:rPr>
            </w:pPr>
            <w:r w:rsidRPr="005833F0">
              <w:rPr>
                <w:rFonts w:hint="eastAsia"/>
              </w:rPr>
              <w:t>3</w:t>
            </w:r>
            <w:r w:rsidRPr="005833F0">
              <w:t>.0</w:t>
            </w:r>
          </w:p>
        </w:tc>
      </w:tr>
      <w:tr w:rsidR="000E66E1" w:rsidRPr="005833F0" w14:paraId="091EFDD3" w14:textId="77777777" w:rsidTr="00C727CD">
        <w:trPr>
          <w:trHeight w:val="425"/>
          <w:jc w:val="center"/>
        </w:trPr>
        <w:tc>
          <w:tcPr>
            <w:tcW w:w="823" w:type="dxa"/>
            <w:vMerge/>
            <w:vAlign w:val="center"/>
          </w:tcPr>
          <w:p w14:paraId="0C221E3C" w14:textId="77777777" w:rsidR="000E66E1" w:rsidRPr="005833F0" w:rsidRDefault="000E66E1" w:rsidP="00C727CD">
            <w:pPr>
              <w:jc w:val="center"/>
              <w:rPr>
                <w:rFonts w:ascii="宋体" w:hAnsi="宋体" w:cs="宋体" w:hint="eastAsia"/>
                <w:bCs/>
                <w:sz w:val="24"/>
              </w:rPr>
            </w:pPr>
          </w:p>
        </w:tc>
        <w:tc>
          <w:tcPr>
            <w:tcW w:w="1128" w:type="dxa"/>
            <w:vMerge/>
            <w:vAlign w:val="center"/>
          </w:tcPr>
          <w:p w14:paraId="13EEA8BC" w14:textId="77777777" w:rsidR="000E66E1" w:rsidRPr="005833F0" w:rsidRDefault="000E66E1" w:rsidP="00C727CD">
            <w:pPr>
              <w:jc w:val="center"/>
              <w:rPr>
                <w:rFonts w:ascii="宋体" w:hAnsi="宋体" w:cs="宋体" w:hint="eastAsia"/>
                <w:bCs/>
                <w:sz w:val="24"/>
              </w:rPr>
            </w:pPr>
          </w:p>
        </w:tc>
        <w:tc>
          <w:tcPr>
            <w:tcW w:w="1565" w:type="dxa"/>
            <w:vMerge w:val="restart"/>
            <w:vAlign w:val="center"/>
          </w:tcPr>
          <w:p w14:paraId="45CBEBF8" w14:textId="77777777" w:rsidR="000E66E1" w:rsidRPr="005833F0" w:rsidRDefault="000E66E1" w:rsidP="00C727CD">
            <w:pPr>
              <w:jc w:val="center"/>
              <w:rPr>
                <w:rFonts w:ascii="宋体" w:hAnsi="宋体" w:cs="宋体" w:hint="eastAsia"/>
                <w:bCs/>
                <w:sz w:val="24"/>
              </w:rPr>
            </w:pPr>
            <w:r w:rsidRPr="005833F0">
              <w:rPr>
                <w:rFonts w:ascii="宋体" w:hAnsi="宋体" w:cs="宋体" w:hint="eastAsia"/>
                <w:bCs/>
                <w:sz w:val="24"/>
              </w:rPr>
              <w:t>形象岗及会务服务方案（5分）</w:t>
            </w:r>
          </w:p>
        </w:tc>
        <w:tc>
          <w:tcPr>
            <w:tcW w:w="3686" w:type="dxa"/>
            <w:vAlign w:val="center"/>
          </w:tcPr>
          <w:p w14:paraId="3B28615C" w14:textId="77777777" w:rsidR="000E66E1" w:rsidRPr="005833F0" w:rsidRDefault="000E66E1" w:rsidP="00C727CD">
            <w:pPr>
              <w:rPr>
                <w:rFonts w:ascii="宋体" w:hAnsi="宋体" w:cs="宋体" w:hint="eastAsia"/>
                <w:bCs/>
                <w:sz w:val="24"/>
              </w:rPr>
            </w:pPr>
            <w:r w:rsidRPr="005833F0">
              <w:rPr>
                <w:rFonts w:ascii="宋体" w:hAnsi="宋体" w:cs="宋体" w:hint="eastAsia"/>
                <w:bCs/>
                <w:spacing w:val="-14"/>
                <w:sz w:val="24"/>
              </w:rPr>
              <w:t>方案明确详尽， 具体完善， 科学合理， 与本项目的实</w:t>
            </w:r>
            <w:r w:rsidRPr="005833F0">
              <w:rPr>
                <w:rFonts w:ascii="宋体" w:hAnsi="宋体" w:cs="宋体" w:hint="eastAsia"/>
                <w:bCs/>
                <w:sz w:val="24"/>
              </w:rPr>
              <w:t xml:space="preserve"> </w:t>
            </w:r>
            <w:r w:rsidRPr="005833F0">
              <w:rPr>
                <w:rFonts w:ascii="宋体" w:hAnsi="宋体" w:cs="宋体" w:hint="eastAsia"/>
                <w:bCs/>
                <w:spacing w:val="-10"/>
                <w:sz w:val="24"/>
              </w:rPr>
              <w:t>际情</w:t>
            </w:r>
            <w:r w:rsidRPr="005833F0">
              <w:rPr>
                <w:rFonts w:ascii="宋体" w:hAnsi="宋体" w:cs="宋体" w:hint="eastAsia"/>
                <w:bCs/>
                <w:spacing w:val="-9"/>
                <w:sz w:val="24"/>
              </w:rPr>
              <w:t>况</w:t>
            </w:r>
            <w:r w:rsidRPr="005833F0">
              <w:rPr>
                <w:rFonts w:ascii="宋体" w:hAnsi="宋体" w:cs="宋体" w:hint="eastAsia"/>
                <w:bCs/>
                <w:spacing w:val="-5"/>
                <w:sz w:val="24"/>
              </w:rPr>
              <w:t>契合度高、针对性和操作性强</w:t>
            </w:r>
          </w:p>
        </w:tc>
        <w:tc>
          <w:tcPr>
            <w:tcW w:w="1869" w:type="dxa"/>
            <w:vAlign w:val="center"/>
          </w:tcPr>
          <w:p w14:paraId="172BDF37" w14:textId="77777777" w:rsidR="000E66E1" w:rsidRPr="005833F0" w:rsidRDefault="000E66E1" w:rsidP="00C727CD">
            <w:pPr>
              <w:pStyle w:val="ad"/>
              <w:jc w:val="center"/>
              <w:rPr>
                <w:rFonts w:cs="宋体" w:hint="eastAsia"/>
                <w:bCs/>
              </w:rPr>
            </w:pPr>
            <w:r w:rsidRPr="005833F0">
              <w:rPr>
                <w:rFonts w:cs="宋体" w:hint="eastAsia"/>
                <w:bCs/>
              </w:rPr>
              <w:t>4</w:t>
            </w:r>
            <w:r w:rsidRPr="005833F0">
              <w:rPr>
                <w:rFonts w:cs="宋体"/>
                <w:bCs/>
              </w:rPr>
              <w:t>.1</w:t>
            </w:r>
            <w:r w:rsidRPr="005833F0">
              <w:rPr>
                <w:rFonts w:cs="宋体" w:hint="eastAsia"/>
                <w:bCs/>
              </w:rPr>
              <w:t>-5</w:t>
            </w:r>
            <w:r w:rsidRPr="005833F0">
              <w:rPr>
                <w:rFonts w:cs="宋体"/>
                <w:bCs/>
              </w:rPr>
              <w:t>.0</w:t>
            </w:r>
          </w:p>
        </w:tc>
      </w:tr>
      <w:tr w:rsidR="000E66E1" w:rsidRPr="005833F0" w14:paraId="0C62CAFB" w14:textId="77777777" w:rsidTr="00C727CD">
        <w:trPr>
          <w:trHeight w:val="425"/>
          <w:jc w:val="center"/>
        </w:trPr>
        <w:tc>
          <w:tcPr>
            <w:tcW w:w="823" w:type="dxa"/>
            <w:vMerge/>
            <w:vAlign w:val="center"/>
          </w:tcPr>
          <w:p w14:paraId="04FC4E04" w14:textId="77777777" w:rsidR="000E66E1" w:rsidRPr="005833F0" w:rsidRDefault="000E66E1" w:rsidP="00C727CD">
            <w:pPr>
              <w:jc w:val="center"/>
              <w:rPr>
                <w:rFonts w:ascii="宋体" w:hAnsi="宋体" w:cs="宋体" w:hint="eastAsia"/>
                <w:bCs/>
                <w:sz w:val="24"/>
              </w:rPr>
            </w:pPr>
          </w:p>
        </w:tc>
        <w:tc>
          <w:tcPr>
            <w:tcW w:w="1128" w:type="dxa"/>
            <w:vMerge/>
            <w:vAlign w:val="center"/>
          </w:tcPr>
          <w:p w14:paraId="5E499212" w14:textId="77777777" w:rsidR="000E66E1" w:rsidRPr="005833F0" w:rsidRDefault="000E66E1" w:rsidP="00C727CD">
            <w:pPr>
              <w:jc w:val="center"/>
              <w:rPr>
                <w:rFonts w:ascii="宋体" w:hAnsi="宋体" w:cs="宋体" w:hint="eastAsia"/>
                <w:bCs/>
                <w:sz w:val="24"/>
              </w:rPr>
            </w:pPr>
          </w:p>
        </w:tc>
        <w:tc>
          <w:tcPr>
            <w:tcW w:w="1565" w:type="dxa"/>
            <w:vMerge/>
            <w:vAlign w:val="center"/>
          </w:tcPr>
          <w:p w14:paraId="4775933B" w14:textId="77777777" w:rsidR="000E66E1" w:rsidRPr="005833F0" w:rsidRDefault="000E66E1" w:rsidP="00C727CD">
            <w:pPr>
              <w:jc w:val="center"/>
              <w:rPr>
                <w:rFonts w:ascii="宋体" w:hAnsi="宋体" w:cs="宋体" w:hint="eastAsia"/>
                <w:bCs/>
                <w:sz w:val="24"/>
              </w:rPr>
            </w:pPr>
          </w:p>
        </w:tc>
        <w:tc>
          <w:tcPr>
            <w:tcW w:w="3686" w:type="dxa"/>
            <w:vAlign w:val="center"/>
          </w:tcPr>
          <w:p w14:paraId="049E1E59" w14:textId="77777777" w:rsidR="000E66E1" w:rsidRPr="005833F0" w:rsidRDefault="000E66E1" w:rsidP="00C727CD">
            <w:pPr>
              <w:rPr>
                <w:rFonts w:ascii="宋体" w:hAnsi="宋体" w:cs="宋体" w:hint="eastAsia"/>
                <w:bCs/>
                <w:sz w:val="24"/>
              </w:rPr>
            </w:pPr>
            <w:r w:rsidRPr="005833F0">
              <w:rPr>
                <w:rFonts w:ascii="宋体" w:hAnsi="宋体" w:cs="宋体" w:hint="eastAsia"/>
                <w:bCs/>
                <w:spacing w:val="-10"/>
                <w:sz w:val="24"/>
              </w:rPr>
              <w:t>方案较明确、较具体， 合理可行， 与本项目的实际情</w:t>
            </w:r>
            <w:r w:rsidRPr="005833F0">
              <w:rPr>
                <w:rFonts w:ascii="宋体" w:hAnsi="宋体" w:cs="宋体" w:hint="eastAsia"/>
                <w:bCs/>
                <w:sz w:val="24"/>
              </w:rPr>
              <w:t xml:space="preserve"> </w:t>
            </w:r>
            <w:proofErr w:type="gramStart"/>
            <w:r w:rsidRPr="005833F0">
              <w:rPr>
                <w:rFonts w:ascii="宋体" w:hAnsi="宋体" w:cs="宋体" w:hint="eastAsia"/>
                <w:bCs/>
                <w:spacing w:val="-24"/>
                <w:sz w:val="24"/>
              </w:rPr>
              <w:t>况</w:t>
            </w:r>
            <w:proofErr w:type="gramEnd"/>
            <w:r w:rsidRPr="005833F0">
              <w:rPr>
                <w:rFonts w:ascii="宋体" w:hAnsi="宋体" w:cs="宋体" w:hint="eastAsia"/>
                <w:bCs/>
                <w:spacing w:val="-15"/>
                <w:sz w:val="24"/>
              </w:rPr>
              <w:t>契</w:t>
            </w:r>
            <w:r w:rsidRPr="005833F0">
              <w:rPr>
                <w:rFonts w:ascii="宋体" w:hAnsi="宋体" w:cs="宋体" w:hint="eastAsia"/>
                <w:bCs/>
                <w:spacing w:val="-12"/>
                <w:sz w:val="24"/>
              </w:rPr>
              <w:t>合度较高， 可操作</w:t>
            </w:r>
          </w:p>
        </w:tc>
        <w:tc>
          <w:tcPr>
            <w:tcW w:w="1869" w:type="dxa"/>
            <w:vAlign w:val="center"/>
          </w:tcPr>
          <w:p w14:paraId="40FEDCA0" w14:textId="77777777" w:rsidR="000E66E1" w:rsidRPr="005833F0" w:rsidRDefault="000E66E1" w:rsidP="00C727CD">
            <w:pPr>
              <w:pStyle w:val="ad"/>
              <w:jc w:val="center"/>
              <w:rPr>
                <w:rFonts w:cs="宋体" w:hint="eastAsia"/>
                <w:bCs/>
              </w:rPr>
            </w:pPr>
            <w:r w:rsidRPr="005833F0">
              <w:rPr>
                <w:rFonts w:cs="宋体" w:hint="eastAsia"/>
                <w:bCs/>
              </w:rPr>
              <w:t>3</w:t>
            </w:r>
            <w:r w:rsidRPr="005833F0">
              <w:rPr>
                <w:rFonts w:cs="宋体"/>
                <w:bCs/>
              </w:rPr>
              <w:t>.1</w:t>
            </w:r>
            <w:r w:rsidRPr="005833F0">
              <w:rPr>
                <w:rFonts w:cs="宋体" w:hint="eastAsia"/>
                <w:bCs/>
              </w:rPr>
              <w:t>-4</w:t>
            </w:r>
            <w:r w:rsidRPr="005833F0">
              <w:rPr>
                <w:rFonts w:cs="宋体"/>
                <w:bCs/>
              </w:rPr>
              <w:t>.0</w:t>
            </w:r>
          </w:p>
        </w:tc>
      </w:tr>
      <w:tr w:rsidR="000E66E1" w:rsidRPr="005833F0" w14:paraId="59B38DD0" w14:textId="77777777" w:rsidTr="00C727CD">
        <w:trPr>
          <w:trHeight w:val="425"/>
          <w:jc w:val="center"/>
        </w:trPr>
        <w:tc>
          <w:tcPr>
            <w:tcW w:w="823" w:type="dxa"/>
            <w:vMerge/>
            <w:vAlign w:val="center"/>
          </w:tcPr>
          <w:p w14:paraId="4511C564" w14:textId="77777777" w:rsidR="000E66E1" w:rsidRPr="005833F0" w:rsidRDefault="000E66E1" w:rsidP="00C727CD">
            <w:pPr>
              <w:jc w:val="center"/>
              <w:rPr>
                <w:rFonts w:ascii="宋体" w:hAnsi="宋体" w:cs="宋体" w:hint="eastAsia"/>
                <w:bCs/>
                <w:sz w:val="24"/>
              </w:rPr>
            </w:pPr>
          </w:p>
        </w:tc>
        <w:tc>
          <w:tcPr>
            <w:tcW w:w="1128" w:type="dxa"/>
            <w:vMerge/>
            <w:vAlign w:val="center"/>
          </w:tcPr>
          <w:p w14:paraId="55CE6EBC" w14:textId="77777777" w:rsidR="000E66E1" w:rsidRPr="005833F0" w:rsidRDefault="000E66E1" w:rsidP="00C727CD">
            <w:pPr>
              <w:jc w:val="center"/>
              <w:rPr>
                <w:rFonts w:ascii="宋体" w:hAnsi="宋体" w:cs="宋体" w:hint="eastAsia"/>
                <w:bCs/>
                <w:sz w:val="24"/>
              </w:rPr>
            </w:pPr>
          </w:p>
        </w:tc>
        <w:tc>
          <w:tcPr>
            <w:tcW w:w="1565" w:type="dxa"/>
            <w:vMerge/>
            <w:vAlign w:val="center"/>
          </w:tcPr>
          <w:p w14:paraId="6B7B013B" w14:textId="77777777" w:rsidR="000E66E1" w:rsidRPr="005833F0" w:rsidRDefault="000E66E1" w:rsidP="00C727CD">
            <w:pPr>
              <w:jc w:val="center"/>
              <w:rPr>
                <w:rFonts w:ascii="宋体" w:hAnsi="宋体" w:cs="宋体" w:hint="eastAsia"/>
                <w:bCs/>
                <w:sz w:val="24"/>
              </w:rPr>
            </w:pPr>
          </w:p>
        </w:tc>
        <w:tc>
          <w:tcPr>
            <w:tcW w:w="3686" w:type="dxa"/>
            <w:vAlign w:val="center"/>
          </w:tcPr>
          <w:p w14:paraId="68EB1397" w14:textId="77777777" w:rsidR="000E66E1" w:rsidRPr="005833F0" w:rsidRDefault="000E66E1" w:rsidP="00C727CD">
            <w:pPr>
              <w:rPr>
                <w:rFonts w:ascii="宋体" w:hAnsi="宋体" w:cs="宋体" w:hint="eastAsia"/>
                <w:bCs/>
                <w:sz w:val="24"/>
              </w:rPr>
            </w:pPr>
            <w:r w:rsidRPr="005833F0">
              <w:rPr>
                <w:rFonts w:ascii="宋体" w:hAnsi="宋体" w:cs="宋体" w:hint="eastAsia"/>
                <w:bCs/>
                <w:spacing w:val="-1"/>
                <w:sz w:val="24"/>
              </w:rPr>
              <w:t>基本满足招标文件及项目要求</w:t>
            </w:r>
          </w:p>
        </w:tc>
        <w:tc>
          <w:tcPr>
            <w:tcW w:w="1869" w:type="dxa"/>
            <w:vAlign w:val="center"/>
          </w:tcPr>
          <w:p w14:paraId="1D5B7C12" w14:textId="77777777" w:rsidR="000E66E1" w:rsidRPr="005833F0" w:rsidRDefault="000E66E1" w:rsidP="00C727CD">
            <w:pPr>
              <w:pStyle w:val="ad"/>
              <w:jc w:val="center"/>
              <w:rPr>
                <w:rFonts w:cs="宋体" w:hint="eastAsia"/>
                <w:bCs/>
              </w:rPr>
            </w:pPr>
            <w:r w:rsidRPr="005833F0">
              <w:rPr>
                <w:rFonts w:hint="eastAsia"/>
              </w:rPr>
              <w:t>3</w:t>
            </w:r>
            <w:r w:rsidRPr="005833F0">
              <w:t>.0</w:t>
            </w:r>
          </w:p>
        </w:tc>
      </w:tr>
      <w:tr w:rsidR="000E66E1" w:rsidRPr="005833F0" w14:paraId="2E1DDFF0" w14:textId="77777777" w:rsidTr="00C727CD">
        <w:trPr>
          <w:trHeight w:val="425"/>
          <w:jc w:val="center"/>
        </w:trPr>
        <w:tc>
          <w:tcPr>
            <w:tcW w:w="823" w:type="dxa"/>
            <w:vMerge/>
            <w:vAlign w:val="center"/>
          </w:tcPr>
          <w:p w14:paraId="58544525" w14:textId="77777777" w:rsidR="000E66E1" w:rsidRPr="005833F0" w:rsidRDefault="000E66E1" w:rsidP="00C727CD">
            <w:pPr>
              <w:jc w:val="center"/>
              <w:rPr>
                <w:rFonts w:ascii="宋体" w:hAnsi="宋体" w:cs="宋体" w:hint="eastAsia"/>
                <w:bCs/>
                <w:sz w:val="24"/>
              </w:rPr>
            </w:pPr>
          </w:p>
        </w:tc>
        <w:tc>
          <w:tcPr>
            <w:tcW w:w="1128" w:type="dxa"/>
            <w:vMerge/>
            <w:vAlign w:val="center"/>
          </w:tcPr>
          <w:p w14:paraId="33ED7B74" w14:textId="77777777" w:rsidR="000E66E1" w:rsidRPr="005833F0" w:rsidRDefault="000E66E1" w:rsidP="00C727CD">
            <w:pPr>
              <w:jc w:val="center"/>
              <w:rPr>
                <w:rFonts w:ascii="宋体" w:hAnsi="宋体" w:cs="宋体" w:hint="eastAsia"/>
                <w:bCs/>
                <w:sz w:val="24"/>
              </w:rPr>
            </w:pPr>
          </w:p>
        </w:tc>
        <w:tc>
          <w:tcPr>
            <w:tcW w:w="1565" w:type="dxa"/>
            <w:vMerge w:val="restart"/>
            <w:vAlign w:val="center"/>
          </w:tcPr>
          <w:p w14:paraId="38A5D0E8" w14:textId="77777777" w:rsidR="000E66E1" w:rsidRPr="005833F0" w:rsidRDefault="000E66E1" w:rsidP="00C727CD">
            <w:pPr>
              <w:jc w:val="center"/>
              <w:rPr>
                <w:rFonts w:ascii="宋体" w:hAnsi="宋体" w:cs="宋体" w:hint="eastAsia"/>
                <w:bCs/>
                <w:sz w:val="24"/>
              </w:rPr>
            </w:pPr>
            <w:r w:rsidRPr="005833F0">
              <w:rPr>
                <w:rFonts w:ascii="宋体" w:hAnsi="宋体" w:cs="宋体" w:hint="eastAsia"/>
                <w:bCs/>
                <w:sz w:val="24"/>
              </w:rPr>
              <w:t>安全检查、特殊时段专项安全检查</w:t>
            </w:r>
          </w:p>
          <w:p w14:paraId="4C4C1DDC" w14:textId="77777777" w:rsidR="000E66E1" w:rsidRPr="005833F0" w:rsidRDefault="000E66E1" w:rsidP="00C727CD">
            <w:pPr>
              <w:jc w:val="center"/>
              <w:rPr>
                <w:rFonts w:ascii="宋体" w:hAnsi="宋体" w:cs="宋体" w:hint="eastAsia"/>
                <w:bCs/>
                <w:sz w:val="24"/>
              </w:rPr>
            </w:pPr>
            <w:r w:rsidRPr="005833F0">
              <w:rPr>
                <w:rFonts w:ascii="宋体" w:hAnsi="宋体" w:cs="宋体" w:hint="eastAsia"/>
                <w:bCs/>
                <w:sz w:val="24"/>
              </w:rPr>
              <w:lastRenderedPageBreak/>
              <w:t>方案及计划</w:t>
            </w:r>
          </w:p>
          <w:p w14:paraId="1F226900" w14:textId="77777777" w:rsidR="000E66E1" w:rsidRPr="005833F0" w:rsidRDefault="000E66E1" w:rsidP="00C727CD">
            <w:pPr>
              <w:jc w:val="center"/>
              <w:rPr>
                <w:rFonts w:ascii="宋体" w:hAnsi="宋体" w:cs="宋体" w:hint="eastAsia"/>
                <w:bCs/>
                <w:sz w:val="24"/>
              </w:rPr>
            </w:pPr>
            <w:r w:rsidRPr="005833F0">
              <w:rPr>
                <w:rFonts w:ascii="宋体" w:hAnsi="宋体" w:cs="宋体" w:hint="eastAsia"/>
                <w:bCs/>
                <w:sz w:val="24"/>
              </w:rPr>
              <w:t>（10分）</w:t>
            </w:r>
          </w:p>
        </w:tc>
        <w:tc>
          <w:tcPr>
            <w:tcW w:w="3686" w:type="dxa"/>
            <w:vAlign w:val="center"/>
          </w:tcPr>
          <w:p w14:paraId="0622E3F2" w14:textId="77777777" w:rsidR="000E66E1" w:rsidRPr="005833F0" w:rsidRDefault="000E66E1" w:rsidP="00C727CD">
            <w:pPr>
              <w:rPr>
                <w:rFonts w:ascii="宋体" w:hAnsi="宋体" w:cs="宋体" w:hint="eastAsia"/>
                <w:bCs/>
                <w:sz w:val="24"/>
              </w:rPr>
            </w:pPr>
            <w:r w:rsidRPr="005833F0">
              <w:rPr>
                <w:rFonts w:ascii="宋体" w:hAnsi="宋体" w:cs="宋体" w:hint="eastAsia"/>
                <w:bCs/>
                <w:spacing w:val="-14"/>
                <w:sz w:val="24"/>
              </w:rPr>
              <w:lastRenderedPageBreak/>
              <w:t>方案明确详尽， 具体完善， 科学合理， 与本项目的实</w:t>
            </w:r>
            <w:r w:rsidRPr="005833F0">
              <w:rPr>
                <w:rFonts w:ascii="宋体" w:hAnsi="宋体" w:cs="宋体" w:hint="eastAsia"/>
                <w:bCs/>
                <w:spacing w:val="-10"/>
                <w:sz w:val="24"/>
              </w:rPr>
              <w:t>际情</w:t>
            </w:r>
            <w:r w:rsidRPr="005833F0">
              <w:rPr>
                <w:rFonts w:ascii="宋体" w:hAnsi="宋体" w:cs="宋体" w:hint="eastAsia"/>
                <w:bCs/>
                <w:spacing w:val="-9"/>
                <w:sz w:val="24"/>
              </w:rPr>
              <w:t>况</w:t>
            </w:r>
            <w:r w:rsidRPr="005833F0">
              <w:rPr>
                <w:rFonts w:ascii="宋体" w:hAnsi="宋体" w:cs="宋体" w:hint="eastAsia"/>
                <w:bCs/>
                <w:spacing w:val="-5"/>
                <w:sz w:val="24"/>
              </w:rPr>
              <w:t>契合度高、针对性和操作性强</w:t>
            </w:r>
          </w:p>
        </w:tc>
        <w:tc>
          <w:tcPr>
            <w:tcW w:w="1869" w:type="dxa"/>
            <w:vAlign w:val="center"/>
          </w:tcPr>
          <w:p w14:paraId="038F5E36" w14:textId="77777777" w:rsidR="000E66E1" w:rsidRPr="005833F0" w:rsidRDefault="000E66E1" w:rsidP="00C727CD">
            <w:pPr>
              <w:pStyle w:val="ad"/>
              <w:jc w:val="center"/>
              <w:rPr>
                <w:rFonts w:cs="宋体" w:hint="eastAsia"/>
                <w:bCs/>
              </w:rPr>
            </w:pPr>
            <w:r w:rsidRPr="005833F0">
              <w:rPr>
                <w:rFonts w:cs="宋体" w:hint="eastAsia"/>
                <w:bCs/>
              </w:rPr>
              <w:t>8</w:t>
            </w:r>
            <w:r w:rsidRPr="005833F0">
              <w:rPr>
                <w:rFonts w:cs="宋体"/>
                <w:bCs/>
              </w:rPr>
              <w:t>.1</w:t>
            </w:r>
            <w:r w:rsidRPr="005833F0">
              <w:rPr>
                <w:rFonts w:cs="宋体" w:hint="eastAsia"/>
                <w:bCs/>
              </w:rPr>
              <w:t>-10</w:t>
            </w:r>
            <w:r w:rsidRPr="005833F0">
              <w:rPr>
                <w:rFonts w:cs="宋体"/>
                <w:bCs/>
              </w:rPr>
              <w:t>.0</w:t>
            </w:r>
          </w:p>
        </w:tc>
      </w:tr>
      <w:tr w:rsidR="000E66E1" w:rsidRPr="005833F0" w14:paraId="488B3038" w14:textId="77777777" w:rsidTr="00C727CD">
        <w:trPr>
          <w:trHeight w:val="425"/>
          <w:jc w:val="center"/>
        </w:trPr>
        <w:tc>
          <w:tcPr>
            <w:tcW w:w="823" w:type="dxa"/>
            <w:vMerge/>
            <w:vAlign w:val="center"/>
          </w:tcPr>
          <w:p w14:paraId="4B24B501" w14:textId="77777777" w:rsidR="000E66E1" w:rsidRPr="005833F0" w:rsidRDefault="000E66E1" w:rsidP="00C727CD">
            <w:pPr>
              <w:jc w:val="center"/>
              <w:rPr>
                <w:rFonts w:ascii="宋体" w:hAnsi="宋体" w:cs="宋体" w:hint="eastAsia"/>
                <w:bCs/>
                <w:sz w:val="24"/>
              </w:rPr>
            </w:pPr>
          </w:p>
        </w:tc>
        <w:tc>
          <w:tcPr>
            <w:tcW w:w="1128" w:type="dxa"/>
            <w:vMerge/>
            <w:vAlign w:val="center"/>
          </w:tcPr>
          <w:p w14:paraId="5A40D7C1" w14:textId="77777777" w:rsidR="000E66E1" w:rsidRPr="005833F0" w:rsidRDefault="000E66E1" w:rsidP="00C727CD">
            <w:pPr>
              <w:jc w:val="center"/>
              <w:rPr>
                <w:rFonts w:ascii="宋体" w:hAnsi="宋体" w:cs="宋体" w:hint="eastAsia"/>
                <w:bCs/>
                <w:sz w:val="24"/>
              </w:rPr>
            </w:pPr>
          </w:p>
        </w:tc>
        <w:tc>
          <w:tcPr>
            <w:tcW w:w="1565" w:type="dxa"/>
            <w:vMerge/>
            <w:vAlign w:val="center"/>
          </w:tcPr>
          <w:p w14:paraId="04A1F2A4" w14:textId="77777777" w:rsidR="000E66E1" w:rsidRPr="005833F0" w:rsidRDefault="000E66E1" w:rsidP="00C727CD">
            <w:pPr>
              <w:jc w:val="center"/>
              <w:rPr>
                <w:rFonts w:ascii="宋体" w:hAnsi="宋体" w:cs="宋体" w:hint="eastAsia"/>
                <w:bCs/>
                <w:sz w:val="24"/>
              </w:rPr>
            </w:pPr>
          </w:p>
        </w:tc>
        <w:tc>
          <w:tcPr>
            <w:tcW w:w="3686" w:type="dxa"/>
            <w:vAlign w:val="center"/>
          </w:tcPr>
          <w:p w14:paraId="53E623CA" w14:textId="77777777" w:rsidR="000E66E1" w:rsidRPr="005833F0" w:rsidRDefault="000E66E1" w:rsidP="00C727CD">
            <w:pPr>
              <w:rPr>
                <w:rFonts w:ascii="宋体" w:hAnsi="宋体" w:cs="宋体" w:hint="eastAsia"/>
                <w:bCs/>
                <w:sz w:val="24"/>
              </w:rPr>
            </w:pPr>
            <w:r w:rsidRPr="005833F0">
              <w:rPr>
                <w:rFonts w:ascii="宋体" w:hAnsi="宋体" w:cs="宋体" w:hint="eastAsia"/>
                <w:bCs/>
                <w:spacing w:val="-10"/>
                <w:sz w:val="24"/>
              </w:rPr>
              <w:t>方案较明确、较具体， 合理可行， 与本项目的实际情</w:t>
            </w:r>
            <w:r w:rsidRPr="005833F0">
              <w:rPr>
                <w:rFonts w:ascii="宋体" w:hAnsi="宋体" w:cs="宋体" w:hint="eastAsia"/>
                <w:bCs/>
                <w:sz w:val="24"/>
              </w:rPr>
              <w:t xml:space="preserve"> </w:t>
            </w:r>
            <w:proofErr w:type="gramStart"/>
            <w:r w:rsidRPr="005833F0">
              <w:rPr>
                <w:rFonts w:ascii="宋体" w:hAnsi="宋体" w:cs="宋体" w:hint="eastAsia"/>
                <w:bCs/>
                <w:spacing w:val="-24"/>
                <w:sz w:val="24"/>
              </w:rPr>
              <w:t>况</w:t>
            </w:r>
            <w:proofErr w:type="gramEnd"/>
            <w:r w:rsidRPr="005833F0">
              <w:rPr>
                <w:rFonts w:ascii="宋体" w:hAnsi="宋体" w:cs="宋体" w:hint="eastAsia"/>
                <w:bCs/>
                <w:spacing w:val="-15"/>
                <w:sz w:val="24"/>
              </w:rPr>
              <w:t>契</w:t>
            </w:r>
            <w:r w:rsidRPr="005833F0">
              <w:rPr>
                <w:rFonts w:ascii="宋体" w:hAnsi="宋体" w:cs="宋体" w:hint="eastAsia"/>
                <w:bCs/>
                <w:spacing w:val="-12"/>
                <w:sz w:val="24"/>
              </w:rPr>
              <w:t>合度较高， 可操作</w:t>
            </w:r>
          </w:p>
        </w:tc>
        <w:tc>
          <w:tcPr>
            <w:tcW w:w="1869" w:type="dxa"/>
            <w:vAlign w:val="center"/>
          </w:tcPr>
          <w:p w14:paraId="3EF7EEA6" w14:textId="77777777" w:rsidR="000E66E1" w:rsidRPr="005833F0" w:rsidRDefault="000E66E1" w:rsidP="00C727CD">
            <w:pPr>
              <w:pStyle w:val="ad"/>
              <w:jc w:val="center"/>
              <w:rPr>
                <w:rFonts w:cs="宋体" w:hint="eastAsia"/>
                <w:bCs/>
              </w:rPr>
            </w:pPr>
            <w:r w:rsidRPr="005833F0">
              <w:rPr>
                <w:rFonts w:cs="宋体" w:hint="eastAsia"/>
                <w:bCs/>
              </w:rPr>
              <w:t>6</w:t>
            </w:r>
            <w:r w:rsidRPr="005833F0">
              <w:rPr>
                <w:rFonts w:cs="宋体"/>
                <w:bCs/>
              </w:rPr>
              <w:t>.1</w:t>
            </w:r>
            <w:r w:rsidRPr="005833F0">
              <w:rPr>
                <w:rFonts w:cs="宋体" w:hint="eastAsia"/>
                <w:bCs/>
              </w:rPr>
              <w:t>-8</w:t>
            </w:r>
            <w:r w:rsidRPr="005833F0">
              <w:rPr>
                <w:rFonts w:cs="宋体"/>
                <w:bCs/>
              </w:rPr>
              <w:t>.0</w:t>
            </w:r>
          </w:p>
        </w:tc>
      </w:tr>
      <w:tr w:rsidR="000E66E1" w:rsidRPr="005833F0" w14:paraId="52D68C16" w14:textId="77777777" w:rsidTr="00C727CD">
        <w:trPr>
          <w:trHeight w:val="445"/>
          <w:jc w:val="center"/>
        </w:trPr>
        <w:tc>
          <w:tcPr>
            <w:tcW w:w="823" w:type="dxa"/>
            <w:vMerge/>
            <w:vAlign w:val="center"/>
          </w:tcPr>
          <w:p w14:paraId="1EC5ACFC" w14:textId="77777777" w:rsidR="000E66E1" w:rsidRPr="005833F0" w:rsidRDefault="000E66E1" w:rsidP="00C727CD">
            <w:pPr>
              <w:jc w:val="center"/>
              <w:rPr>
                <w:rFonts w:ascii="宋体" w:hAnsi="宋体" w:cs="宋体" w:hint="eastAsia"/>
                <w:bCs/>
                <w:sz w:val="24"/>
              </w:rPr>
            </w:pPr>
          </w:p>
        </w:tc>
        <w:tc>
          <w:tcPr>
            <w:tcW w:w="1128" w:type="dxa"/>
            <w:vMerge/>
            <w:vAlign w:val="center"/>
          </w:tcPr>
          <w:p w14:paraId="208A14D1" w14:textId="77777777" w:rsidR="000E66E1" w:rsidRPr="005833F0" w:rsidRDefault="000E66E1" w:rsidP="00C727CD">
            <w:pPr>
              <w:jc w:val="center"/>
              <w:rPr>
                <w:rFonts w:ascii="宋体" w:hAnsi="宋体" w:cs="宋体" w:hint="eastAsia"/>
                <w:bCs/>
                <w:sz w:val="24"/>
              </w:rPr>
            </w:pPr>
          </w:p>
        </w:tc>
        <w:tc>
          <w:tcPr>
            <w:tcW w:w="1565" w:type="dxa"/>
            <w:vMerge/>
            <w:vAlign w:val="center"/>
          </w:tcPr>
          <w:p w14:paraId="6C4D6486" w14:textId="77777777" w:rsidR="000E66E1" w:rsidRPr="005833F0" w:rsidRDefault="000E66E1" w:rsidP="00C727CD">
            <w:pPr>
              <w:jc w:val="center"/>
              <w:rPr>
                <w:rFonts w:ascii="宋体" w:hAnsi="宋体" w:cs="宋体" w:hint="eastAsia"/>
                <w:bCs/>
                <w:sz w:val="24"/>
              </w:rPr>
            </w:pPr>
          </w:p>
        </w:tc>
        <w:tc>
          <w:tcPr>
            <w:tcW w:w="3686" w:type="dxa"/>
            <w:vAlign w:val="center"/>
          </w:tcPr>
          <w:p w14:paraId="70165745" w14:textId="77777777" w:rsidR="000E66E1" w:rsidRPr="005833F0" w:rsidRDefault="000E66E1" w:rsidP="00C727CD">
            <w:pPr>
              <w:rPr>
                <w:rFonts w:ascii="宋体" w:hAnsi="宋体" w:cs="宋体" w:hint="eastAsia"/>
                <w:bCs/>
                <w:sz w:val="24"/>
              </w:rPr>
            </w:pPr>
            <w:r w:rsidRPr="005833F0">
              <w:rPr>
                <w:rFonts w:ascii="宋体" w:hAnsi="宋体" w:cs="宋体" w:hint="eastAsia"/>
                <w:bCs/>
                <w:spacing w:val="-1"/>
                <w:sz w:val="24"/>
              </w:rPr>
              <w:t>基本满足招标文件及项目要求</w:t>
            </w:r>
          </w:p>
        </w:tc>
        <w:tc>
          <w:tcPr>
            <w:tcW w:w="1869" w:type="dxa"/>
            <w:vAlign w:val="center"/>
          </w:tcPr>
          <w:p w14:paraId="241EF62B" w14:textId="77777777" w:rsidR="000E66E1" w:rsidRPr="005833F0" w:rsidRDefault="000E66E1" w:rsidP="00C727CD">
            <w:pPr>
              <w:pStyle w:val="ad"/>
              <w:jc w:val="center"/>
              <w:rPr>
                <w:rFonts w:cs="宋体" w:hint="eastAsia"/>
                <w:bCs/>
              </w:rPr>
            </w:pPr>
            <w:r w:rsidRPr="005833F0">
              <w:rPr>
                <w:rFonts w:cs="宋体" w:hint="eastAsia"/>
                <w:bCs/>
              </w:rPr>
              <w:t>6</w:t>
            </w:r>
            <w:r w:rsidRPr="005833F0">
              <w:rPr>
                <w:rFonts w:cs="宋体"/>
                <w:bCs/>
              </w:rPr>
              <w:t>.0</w:t>
            </w:r>
          </w:p>
        </w:tc>
      </w:tr>
      <w:tr w:rsidR="000E66E1" w:rsidRPr="005833F0" w14:paraId="14DC740C" w14:textId="77777777" w:rsidTr="00C727CD">
        <w:trPr>
          <w:trHeight w:val="445"/>
          <w:jc w:val="center"/>
        </w:trPr>
        <w:tc>
          <w:tcPr>
            <w:tcW w:w="823" w:type="dxa"/>
            <w:vMerge/>
            <w:vAlign w:val="center"/>
          </w:tcPr>
          <w:p w14:paraId="0BC9183D" w14:textId="77777777" w:rsidR="000E66E1" w:rsidRPr="005833F0" w:rsidRDefault="000E66E1" w:rsidP="00C727CD">
            <w:pPr>
              <w:jc w:val="center"/>
              <w:rPr>
                <w:rFonts w:ascii="宋体" w:hAnsi="宋体" w:cs="宋体" w:hint="eastAsia"/>
                <w:bCs/>
                <w:sz w:val="24"/>
              </w:rPr>
            </w:pPr>
          </w:p>
        </w:tc>
        <w:tc>
          <w:tcPr>
            <w:tcW w:w="1128" w:type="dxa"/>
            <w:vMerge/>
            <w:vAlign w:val="center"/>
          </w:tcPr>
          <w:p w14:paraId="3CB39362" w14:textId="77777777" w:rsidR="000E66E1" w:rsidRPr="005833F0" w:rsidRDefault="000E66E1" w:rsidP="00C727CD">
            <w:pPr>
              <w:jc w:val="center"/>
              <w:rPr>
                <w:rFonts w:ascii="宋体" w:hAnsi="宋体" w:cs="宋体" w:hint="eastAsia"/>
                <w:bCs/>
                <w:sz w:val="24"/>
              </w:rPr>
            </w:pPr>
          </w:p>
        </w:tc>
        <w:tc>
          <w:tcPr>
            <w:tcW w:w="1565" w:type="dxa"/>
            <w:vMerge w:val="restart"/>
            <w:vAlign w:val="center"/>
          </w:tcPr>
          <w:p w14:paraId="5029EB6B" w14:textId="77777777" w:rsidR="000E66E1" w:rsidRPr="005833F0" w:rsidRDefault="000E66E1" w:rsidP="00C727CD">
            <w:pPr>
              <w:jc w:val="center"/>
              <w:rPr>
                <w:rFonts w:ascii="宋体" w:hAnsi="宋体" w:cs="宋体" w:hint="eastAsia"/>
                <w:bCs/>
                <w:sz w:val="24"/>
              </w:rPr>
            </w:pPr>
            <w:r w:rsidRPr="005833F0">
              <w:rPr>
                <w:rFonts w:ascii="宋体" w:hAnsi="宋体" w:cs="宋体" w:hint="eastAsia"/>
                <w:bCs/>
                <w:sz w:val="24"/>
              </w:rPr>
              <w:t>服务质量保证措施、应急处理措施及保密措施</w:t>
            </w:r>
          </w:p>
          <w:p w14:paraId="73395962" w14:textId="77777777" w:rsidR="000E66E1" w:rsidRPr="005833F0" w:rsidRDefault="000E66E1" w:rsidP="00C727CD">
            <w:pPr>
              <w:jc w:val="center"/>
              <w:rPr>
                <w:rFonts w:ascii="宋体" w:hAnsi="宋体" w:cs="宋体" w:hint="eastAsia"/>
                <w:bCs/>
                <w:sz w:val="24"/>
              </w:rPr>
            </w:pPr>
            <w:r w:rsidRPr="005833F0">
              <w:rPr>
                <w:rFonts w:ascii="宋体" w:hAnsi="宋体" w:cs="宋体" w:hint="eastAsia"/>
                <w:bCs/>
                <w:sz w:val="24"/>
              </w:rPr>
              <w:t>（5分）</w:t>
            </w:r>
          </w:p>
        </w:tc>
        <w:tc>
          <w:tcPr>
            <w:tcW w:w="3686" w:type="dxa"/>
            <w:vAlign w:val="center"/>
          </w:tcPr>
          <w:p w14:paraId="7A270BEB" w14:textId="77777777" w:rsidR="000E66E1" w:rsidRPr="005833F0" w:rsidRDefault="000E66E1" w:rsidP="00C727CD">
            <w:pPr>
              <w:rPr>
                <w:rFonts w:ascii="宋体" w:hAnsi="宋体" w:cs="宋体" w:hint="eastAsia"/>
                <w:bCs/>
                <w:sz w:val="24"/>
              </w:rPr>
            </w:pPr>
            <w:r w:rsidRPr="005833F0">
              <w:rPr>
                <w:rFonts w:ascii="宋体" w:hAnsi="宋体" w:cs="宋体" w:hint="eastAsia"/>
                <w:bCs/>
                <w:spacing w:val="4"/>
                <w:sz w:val="24"/>
              </w:rPr>
              <w:t>措施得力，与本项目的实际情况契合度高、可行性</w:t>
            </w:r>
            <w:r w:rsidRPr="005833F0">
              <w:rPr>
                <w:rFonts w:ascii="宋体" w:hAnsi="宋体" w:cs="宋体" w:hint="eastAsia"/>
                <w:bCs/>
                <w:spacing w:val="3"/>
                <w:sz w:val="24"/>
              </w:rPr>
              <w:t>强</w:t>
            </w:r>
            <w:r w:rsidRPr="005833F0">
              <w:rPr>
                <w:rFonts w:ascii="宋体" w:hAnsi="宋体" w:cs="宋体" w:hint="eastAsia"/>
                <w:bCs/>
                <w:sz w:val="24"/>
              </w:rPr>
              <w:t xml:space="preserve"> </w:t>
            </w:r>
            <w:r w:rsidRPr="005833F0">
              <w:rPr>
                <w:rFonts w:ascii="宋体" w:hAnsi="宋体" w:cs="宋体" w:hint="eastAsia"/>
                <w:bCs/>
                <w:spacing w:val="-17"/>
                <w:sz w:val="24"/>
              </w:rPr>
              <w:t>且</w:t>
            </w:r>
            <w:r w:rsidRPr="005833F0">
              <w:rPr>
                <w:rFonts w:ascii="宋体" w:hAnsi="宋体" w:cs="宋体" w:hint="eastAsia"/>
                <w:bCs/>
                <w:spacing w:val="-11"/>
                <w:sz w:val="24"/>
              </w:rPr>
              <w:t>有承诺</w:t>
            </w:r>
          </w:p>
        </w:tc>
        <w:tc>
          <w:tcPr>
            <w:tcW w:w="1869" w:type="dxa"/>
            <w:vAlign w:val="center"/>
          </w:tcPr>
          <w:p w14:paraId="4701385F" w14:textId="77777777" w:rsidR="000E66E1" w:rsidRPr="005833F0" w:rsidRDefault="000E66E1" w:rsidP="00C727CD">
            <w:pPr>
              <w:pStyle w:val="ad"/>
              <w:jc w:val="center"/>
              <w:rPr>
                <w:rFonts w:cs="宋体" w:hint="eastAsia"/>
                <w:bCs/>
              </w:rPr>
            </w:pPr>
            <w:r w:rsidRPr="005833F0">
              <w:rPr>
                <w:rFonts w:cs="宋体" w:hint="eastAsia"/>
                <w:bCs/>
              </w:rPr>
              <w:t>4</w:t>
            </w:r>
            <w:r w:rsidRPr="005833F0">
              <w:rPr>
                <w:rFonts w:cs="宋体"/>
                <w:bCs/>
              </w:rPr>
              <w:t>.1</w:t>
            </w:r>
            <w:r w:rsidRPr="005833F0">
              <w:rPr>
                <w:rFonts w:cs="宋体" w:hint="eastAsia"/>
                <w:bCs/>
              </w:rPr>
              <w:t>-5</w:t>
            </w:r>
            <w:r w:rsidRPr="005833F0">
              <w:rPr>
                <w:rFonts w:cs="宋体"/>
                <w:bCs/>
              </w:rPr>
              <w:t>.0</w:t>
            </w:r>
          </w:p>
        </w:tc>
      </w:tr>
      <w:tr w:rsidR="000E66E1" w:rsidRPr="005833F0" w14:paraId="65EDFAC5" w14:textId="77777777" w:rsidTr="00C727CD">
        <w:trPr>
          <w:trHeight w:val="445"/>
          <w:jc w:val="center"/>
        </w:trPr>
        <w:tc>
          <w:tcPr>
            <w:tcW w:w="823" w:type="dxa"/>
            <w:vMerge/>
            <w:vAlign w:val="center"/>
          </w:tcPr>
          <w:p w14:paraId="685CBA89" w14:textId="77777777" w:rsidR="000E66E1" w:rsidRPr="005833F0" w:rsidRDefault="000E66E1" w:rsidP="00C727CD">
            <w:pPr>
              <w:jc w:val="center"/>
              <w:rPr>
                <w:rFonts w:ascii="宋体" w:hAnsi="宋体" w:cs="宋体" w:hint="eastAsia"/>
                <w:bCs/>
                <w:sz w:val="24"/>
              </w:rPr>
            </w:pPr>
          </w:p>
        </w:tc>
        <w:tc>
          <w:tcPr>
            <w:tcW w:w="1128" w:type="dxa"/>
            <w:vMerge/>
            <w:vAlign w:val="center"/>
          </w:tcPr>
          <w:p w14:paraId="486D133A" w14:textId="77777777" w:rsidR="000E66E1" w:rsidRPr="005833F0" w:rsidRDefault="000E66E1" w:rsidP="00C727CD">
            <w:pPr>
              <w:jc w:val="center"/>
              <w:rPr>
                <w:rFonts w:ascii="宋体" w:hAnsi="宋体" w:cs="宋体" w:hint="eastAsia"/>
                <w:bCs/>
                <w:sz w:val="24"/>
              </w:rPr>
            </w:pPr>
          </w:p>
        </w:tc>
        <w:tc>
          <w:tcPr>
            <w:tcW w:w="1565" w:type="dxa"/>
            <w:vMerge/>
            <w:vAlign w:val="center"/>
          </w:tcPr>
          <w:p w14:paraId="1B8782C5" w14:textId="77777777" w:rsidR="000E66E1" w:rsidRPr="005833F0" w:rsidRDefault="000E66E1" w:rsidP="00C727CD">
            <w:pPr>
              <w:jc w:val="center"/>
              <w:rPr>
                <w:rFonts w:ascii="宋体" w:hAnsi="宋体" w:cs="宋体" w:hint="eastAsia"/>
                <w:bCs/>
                <w:sz w:val="24"/>
              </w:rPr>
            </w:pPr>
          </w:p>
        </w:tc>
        <w:tc>
          <w:tcPr>
            <w:tcW w:w="3686" w:type="dxa"/>
            <w:vAlign w:val="center"/>
          </w:tcPr>
          <w:p w14:paraId="38B08C38" w14:textId="77777777" w:rsidR="000E66E1" w:rsidRPr="005833F0" w:rsidRDefault="000E66E1" w:rsidP="00C727CD">
            <w:pPr>
              <w:rPr>
                <w:rFonts w:ascii="宋体" w:hAnsi="宋体" w:cs="宋体" w:hint="eastAsia"/>
                <w:bCs/>
                <w:sz w:val="24"/>
              </w:rPr>
            </w:pPr>
            <w:r w:rsidRPr="005833F0">
              <w:rPr>
                <w:rFonts w:ascii="宋体" w:hAnsi="宋体" w:cs="宋体" w:hint="eastAsia"/>
                <w:bCs/>
                <w:spacing w:val="8"/>
                <w:sz w:val="24"/>
              </w:rPr>
              <w:t>与</w:t>
            </w:r>
            <w:r w:rsidRPr="005833F0">
              <w:rPr>
                <w:rFonts w:ascii="宋体" w:hAnsi="宋体" w:cs="宋体" w:hint="eastAsia"/>
                <w:bCs/>
                <w:spacing w:val="4"/>
                <w:sz w:val="24"/>
              </w:rPr>
              <w:t>本项目的实际情况契合度较高，合理可行</w:t>
            </w:r>
          </w:p>
        </w:tc>
        <w:tc>
          <w:tcPr>
            <w:tcW w:w="1869" w:type="dxa"/>
            <w:vAlign w:val="center"/>
          </w:tcPr>
          <w:p w14:paraId="68001336" w14:textId="77777777" w:rsidR="000E66E1" w:rsidRPr="005833F0" w:rsidRDefault="000E66E1" w:rsidP="00C727CD">
            <w:pPr>
              <w:pStyle w:val="ad"/>
              <w:jc w:val="center"/>
              <w:rPr>
                <w:rFonts w:cs="宋体" w:hint="eastAsia"/>
                <w:bCs/>
              </w:rPr>
            </w:pPr>
            <w:r w:rsidRPr="005833F0">
              <w:rPr>
                <w:rFonts w:cs="宋体" w:hint="eastAsia"/>
                <w:bCs/>
              </w:rPr>
              <w:t>3</w:t>
            </w:r>
            <w:r w:rsidRPr="005833F0">
              <w:rPr>
                <w:rFonts w:cs="宋体"/>
                <w:bCs/>
              </w:rPr>
              <w:t>.1</w:t>
            </w:r>
            <w:r w:rsidRPr="005833F0">
              <w:rPr>
                <w:rFonts w:cs="宋体" w:hint="eastAsia"/>
                <w:bCs/>
              </w:rPr>
              <w:t>-4</w:t>
            </w:r>
            <w:r w:rsidRPr="005833F0">
              <w:rPr>
                <w:rFonts w:cs="宋体"/>
                <w:bCs/>
              </w:rPr>
              <w:t>.0</w:t>
            </w:r>
          </w:p>
        </w:tc>
      </w:tr>
      <w:tr w:rsidR="000E66E1" w:rsidRPr="005833F0" w14:paraId="4727125B" w14:textId="77777777" w:rsidTr="00C727CD">
        <w:trPr>
          <w:trHeight w:val="445"/>
          <w:jc w:val="center"/>
        </w:trPr>
        <w:tc>
          <w:tcPr>
            <w:tcW w:w="823" w:type="dxa"/>
            <w:vMerge/>
            <w:vAlign w:val="center"/>
          </w:tcPr>
          <w:p w14:paraId="75BA56F1" w14:textId="77777777" w:rsidR="000E66E1" w:rsidRPr="005833F0" w:rsidRDefault="000E66E1" w:rsidP="00C727CD">
            <w:pPr>
              <w:jc w:val="center"/>
              <w:rPr>
                <w:rFonts w:ascii="宋体" w:hAnsi="宋体" w:cs="宋体" w:hint="eastAsia"/>
                <w:bCs/>
                <w:sz w:val="24"/>
              </w:rPr>
            </w:pPr>
          </w:p>
        </w:tc>
        <w:tc>
          <w:tcPr>
            <w:tcW w:w="1128" w:type="dxa"/>
            <w:vMerge/>
            <w:vAlign w:val="center"/>
          </w:tcPr>
          <w:p w14:paraId="08A653AA" w14:textId="77777777" w:rsidR="000E66E1" w:rsidRPr="005833F0" w:rsidRDefault="000E66E1" w:rsidP="00C727CD">
            <w:pPr>
              <w:jc w:val="center"/>
              <w:rPr>
                <w:rFonts w:ascii="宋体" w:hAnsi="宋体" w:cs="宋体" w:hint="eastAsia"/>
                <w:bCs/>
                <w:sz w:val="24"/>
              </w:rPr>
            </w:pPr>
          </w:p>
        </w:tc>
        <w:tc>
          <w:tcPr>
            <w:tcW w:w="1565" w:type="dxa"/>
            <w:vMerge/>
            <w:vAlign w:val="center"/>
          </w:tcPr>
          <w:p w14:paraId="6FE45AD3" w14:textId="77777777" w:rsidR="000E66E1" w:rsidRPr="005833F0" w:rsidRDefault="000E66E1" w:rsidP="00C727CD">
            <w:pPr>
              <w:jc w:val="center"/>
              <w:rPr>
                <w:rFonts w:ascii="宋体" w:hAnsi="宋体" w:cs="宋体" w:hint="eastAsia"/>
                <w:bCs/>
                <w:sz w:val="24"/>
              </w:rPr>
            </w:pPr>
          </w:p>
        </w:tc>
        <w:tc>
          <w:tcPr>
            <w:tcW w:w="3686" w:type="dxa"/>
            <w:vAlign w:val="center"/>
          </w:tcPr>
          <w:p w14:paraId="267D4817" w14:textId="77777777" w:rsidR="000E66E1" w:rsidRPr="005833F0" w:rsidRDefault="000E66E1" w:rsidP="00C727CD">
            <w:pPr>
              <w:rPr>
                <w:rFonts w:ascii="宋体" w:hAnsi="宋体" w:cs="宋体" w:hint="eastAsia"/>
                <w:bCs/>
                <w:sz w:val="24"/>
              </w:rPr>
            </w:pPr>
            <w:r w:rsidRPr="005833F0">
              <w:rPr>
                <w:rFonts w:ascii="宋体" w:hAnsi="宋体" w:cs="宋体" w:hint="eastAsia"/>
                <w:bCs/>
                <w:spacing w:val="-1"/>
                <w:sz w:val="24"/>
              </w:rPr>
              <w:t>基本满足招标文件及项目要求</w:t>
            </w:r>
          </w:p>
        </w:tc>
        <w:tc>
          <w:tcPr>
            <w:tcW w:w="1869" w:type="dxa"/>
            <w:vAlign w:val="center"/>
          </w:tcPr>
          <w:p w14:paraId="2F436283" w14:textId="77777777" w:rsidR="000E66E1" w:rsidRPr="005833F0" w:rsidRDefault="000E66E1" w:rsidP="00C727CD">
            <w:pPr>
              <w:pStyle w:val="ad"/>
              <w:jc w:val="center"/>
              <w:rPr>
                <w:rFonts w:cs="宋体" w:hint="eastAsia"/>
                <w:bCs/>
              </w:rPr>
            </w:pPr>
            <w:r w:rsidRPr="005833F0">
              <w:rPr>
                <w:rFonts w:hint="eastAsia"/>
              </w:rPr>
              <w:t>3</w:t>
            </w:r>
            <w:r w:rsidRPr="005833F0">
              <w:t>.0</w:t>
            </w:r>
          </w:p>
        </w:tc>
      </w:tr>
      <w:tr w:rsidR="000E66E1" w:rsidRPr="005833F0" w14:paraId="56AADCAD" w14:textId="77777777" w:rsidTr="00C727CD">
        <w:trPr>
          <w:trHeight w:val="426"/>
          <w:jc w:val="center"/>
        </w:trPr>
        <w:tc>
          <w:tcPr>
            <w:tcW w:w="823" w:type="dxa"/>
            <w:vMerge w:val="restart"/>
            <w:vAlign w:val="center"/>
          </w:tcPr>
          <w:p w14:paraId="40F813EF" w14:textId="77777777" w:rsidR="000E66E1" w:rsidRPr="005833F0" w:rsidRDefault="000E66E1" w:rsidP="00C727CD">
            <w:pPr>
              <w:jc w:val="center"/>
              <w:rPr>
                <w:rFonts w:ascii="宋体" w:hAnsi="宋体" w:cs="宋体" w:hint="eastAsia"/>
                <w:bCs/>
                <w:sz w:val="24"/>
              </w:rPr>
            </w:pPr>
            <w:r w:rsidRPr="005833F0">
              <w:rPr>
                <w:rFonts w:ascii="宋体" w:hAnsi="宋体" w:cs="宋体" w:hint="eastAsia"/>
                <w:bCs/>
                <w:sz w:val="24"/>
              </w:rPr>
              <w:t>2.2.4（2）</w:t>
            </w:r>
          </w:p>
        </w:tc>
        <w:tc>
          <w:tcPr>
            <w:tcW w:w="2693" w:type="dxa"/>
            <w:gridSpan w:val="2"/>
            <w:vMerge w:val="restart"/>
            <w:vAlign w:val="center"/>
          </w:tcPr>
          <w:p w14:paraId="0821A0BA" w14:textId="77777777" w:rsidR="000E66E1" w:rsidRPr="005833F0" w:rsidRDefault="000E66E1" w:rsidP="00C727CD">
            <w:pPr>
              <w:jc w:val="center"/>
              <w:rPr>
                <w:rFonts w:ascii="宋体" w:hAnsi="宋体" w:cs="宋体" w:hint="eastAsia"/>
                <w:bCs/>
                <w:sz w:val="24"/>
              </w:rPr>
            </w:pPr>
            <w:r w:rsidRPr="005833F0">
              <w:rPr>
                <w:rFonts w:ascii="宋体" w:hAnsi="宋体" w:cs="宋体" w:hint="eastAsia"/>
                <w:bCs/>
                <w:sz w:val="24"/>
              </w:rPr>
              <w:t>企业业绩</w:t>
            </w:r>
          </w:p>
          <w:p w14:paraId="0D1FBE70" w14:textId="77777777" w:rsidR="000E66E1" w:rsidRPr="005833F0" w:rsidRDefault="000E66E1" w:rsidP="00C727CD">
            <w:pPr>
              <w:jc w:val="center"/>
              <w:rPr>
                <w:rFonts w:ascii="宋体" w:hAnsi="宋体" w:cs="宋体" w:hint="eastAsia"/>
                <w:bCs/>
                <w:sz w:val="24"/>
              </w:rPr>
            </w:pPr>
            <w:r w:rsidRPr="005833F0">
              <w:rPr>
                <w:rFonts w:ascii="宋体" w:hAnsi="宋体" w:cs="宋体" w:hint="eastAsia"/>
                <w:bCs/>
                <w:sz w:val="24"/>
              </w:rPr>
              <w:t>（25分）</w:t>
            </w:r>
          </w:p>
        </w:tc>
        <w:tc>
          <w:tcPr>
            <w:tcW w:w="5555" w:type="dxa"/>
            <w:gridSpan w:val="2"/>
            <w:vAlign w:val="center"/>
          </w:tcPr>
          <w:p w14:paraId="15D99160" w14:textId="77777777" w:rsidR="000E66E1" w:rsidRPr="005833F0" w:rsidRDefault="000E66E1" w:rsidP="00C727CD">
            <w:pPr>
              <w:rPr>
                <w:rFonts w:ascii="宋体" w:hAnsi="宋体" w:cs="宋体" w:hint="eastAsia"/>
                <w:bCs/>
                <w:sz w:val="24"/>
              </w:rPr>
            </w:pPr>
            <w:r w:rsidRPr="005833F0">
              <w:rPr>
                <w:rFonts w:ascii="宋体" w:hAnsi="宋体"/>
                <w:snapToGrid w:val="0"/>
                <w:kern w:val="0"/>
                <w:sz w:val="24"/>
              </w:rPr>
              <w:t>满足附录</w:t>
            </w:r>
            <w:r w:rsidRPr="005833F0">
              <w:rPr>
                <w:rFonts w:ascii="宋体" w:hAnsi="宋体" w:hint="eastAsia"/>
                <w:snapToGrid w:val="0"/>
                <w:kern w:val="0"/>
                <w:sz w:val="24"/>
              </w:rPr>
              <w:t>2</w:t>
            </w:r>
            <w:r w:rsidRPr="005833F0">
              <w:rPr>
                <w:rFonts w:ascii="宋体" w:hAnsi="宋体"/>
                <w:snapToGrid w:val="0"/>
                <w:kern w:val="0"/>
                <w:sz w:val="24"/>
              </w:rPr>
              <w:t>资格审查条件（</w:t>
            </w:r>
            <w:r w:rsidRPr="005833F0">
              <w:rPr>
                <w:rFonts w:ascii="宋体" w:hAnsi="宋体" w:hint="eastAsia"/>
                <w:snapToGrid w:val="0"/>
                <w:kern w:val="0"/>
                <w:sz w:val="24"/>
              </w:rPr>
              <w:t>业绩</w:t>
            </w:r>
            <w:r w:rsidRPr="005833F0">
              <w:rPr>
                <w:rFonts w:ascii="宋体" w:hAnsi="宋体"/>
                <w:snapToGrid w:val="0"/>
                <w:kern w:val="0"/>
                <w:sz w:val="24"/>
              </w:rPr>
              <w:t>最低要求）的，得15分</w:t>
            </w:r>
          </w:p>
        </w:tc>
      </w:tr>
      <w:tr w:rsidR="000E66E1" w:rsidRPr="005833F0" w14:paraId="5EF63BC4" w14:textId="77777777" w:rsidTr="00C727CD">
        <w:trPr>
          <w:trHeight w:val="426"/>
          <w:jc w:val="center"/>
        </w:trPr>
        <w:tc>
          <w:tcPr>
            <w:tcW w:w="823" w:type="dxa"/>
            <w:vMerge/>
            <w:vAlign w:val="center"/>
          </w:tcPr>
          <w:p w14:paraId="73E0B9A7" w14:textId="77777777" w:rsidR="000E66E1" w:rsidRPr="005833F0" w:rsidRDefault="000E66E1" w:rsidP="00C727CD">
            <w:pPr>
              <w:jc w:val="center"/>
              <w:rPr>
                <w:rFonts w:ascii="宋体" w:hAnsi="宋体" w:cs="宋体" w:hint="eastAsia"/>
                <w:bCs/>
                <w:sz w:val="24"/>
              </w:rPr>
            </w:pPr>
          </w:p>
        </w:tc>
        <w:tc>
          <w:tcPr>
            <w:tcW w:w="2693" w:type="dxa"/>
            <w:gridSpan w:val="2"/>
            <w:vMerge/>
            <w:vAlign w:val="center"/>
          </w:tcPr>
          <w:p w14:paraId="0F3F2F96" w14:textId="77777777" w:rsidR="000E66E1" w:rsidRPr="005833F0" w:rsidRDefault="000E66E1" w:rsidP="00C727CD">
            <w:pPr>
              <w:jc w:val="center"/>
              <w:rPr>
                <w:rFonts w:ascii="宋体" w:hAnsi="宋体" w:cs="宋体" w:hint="eastAsia"/>
                <w:bCs/>
                <w:sz w:val="24"/>
              </w:rPr>
            </w:pPr>
          </w:p>
        </w:tc>
        <w:tc>
          <w:tcPr>
            <w:tcW w:w="5555" w:type="dxa"/>
            <w:gridSpan w:val="2"/>
            <w:vAlign w:val="center"/>
          </w:tcPr>
          <w:p w14:paraId="061140F9" w14:textId="77777777" w:rsidR="000E66E1" w:rsidRPr="005833F0" w:rsidRDefault="000E66E1" w:rsidP="00C727CD">
            <w:pPr>
              <w:rPr>
                <w:rFonts w:ascii="宋体" w:hAnsi="宋体" w:cs="宋体" w:hint="eastAsia"/>
                <w:bCs/>
                <w:sz w:val="24"/>
              </w:rPr>
            </w:pPr>
            <w:r w:rsidRPr="005833F0">
              <w:rPr>
                <w:rFonts w:ascii="宋体" w:hAnsi="宋体"/>
                <w:snapToGrid w:val="0"/>
                <w:kern w:val="0"/>
                <w:sz w:val="24"/>
              </w:rPr>
              <w:t>近3年内（2021年1月1日至今）每</w:t>
            </w:r>
            <w:r w:rsidRPr="005833F0">
              <w:rPr>
                <w:rFonts w:ascii="宋体" w:hAnsi="宋体" w:hint="eastAsia"/>
                <w:snapToGrid w:val="0"/>
                <w:kern w:val="0"/>
                <w:sz w:val="24"/>
              </w:rPr>
              <w:t>增加1项</w:t>
            </w:r>
            <w:r w:rsidRPr="005833F0">
              <w:rPr>
                <w:rFonts w:ascii="宋体" w:hAnsi="宋体"/>
                <w:snapToGrid w:val="0"/>
                <w:kern w:val="0"/>
                <w:sz w:val="24"/>
              </w:rPr>
              <w:t>满足附录2资格审查条件（业绩最低要求）的业绩加2.5分，最多加10分。</w:t>
            </w:r>
          </w:p>
        </w:tc>
      </w:tr>
      <w:tr w:rsidR="000E66E1" w:rsidRPr="005833F0" w14:paraId="479B3A99" w14:textId="77777777" w:rsidTr="00C727CD">
        <w:trPr>
          <w:trHeight w:val="624"/>
          <w:jc w:val="center"/>
        </w:trPr>
        <w:tc>
          <w:tcPr>
            <w:tcW w:w="823" w:type="dxa"/>
            <w:vMerge w:val="restart"/>
            <w:vAlign w:val="center"/>
          </w:tcPr>
          <w:p w14:paraId="275FA798" w14:textId="77777777" w:rsidR="000E66E1" w:rsidRPr="005833F0" w:rsidRDefault="000E66E1" w:rsidP="00C727CD">
            <w:pPr>
              <w:jc w:val="center"/>
              <w:rPr>
                <w:rFonts w:ascii="宋体" w:hAnsi="宋体" w:cs="宋体" w:hint="eastAsia"/>
                <w:bCs/>
                <w:sz w:val="24"/>
              </w:rPr>
            </w:pPr>
            <w:r w:rsidRPr="005833F0">
              <w:rPr>
                <w:rFonts w:ascii="宋体" w:hAnsi="宋体" w:cs="宋体" w:hint="eastAsia"/>
                <w:bCs/>
                <w:sz w:val="24"/>
              </w:rPr>
              <w:t>2.2.4（3）</w:t>
            </w:r>
          </w:p>
        </w:tc>
        <w:tc>
          <w:tcPr>
            <w:tcW w:w="2693" w:type="dxa"/>
            <w:gridSpan w:val="2"/>
            <w:vMerge w:val="restart"/>
            <w:vAlign w:val="center"/>
          </w:tcPr>
          <w:p w14:paraId="1BAD4072" w14:textId="77777777" w:rsidR="000E66E1" w:rsidRPr="005833F0" w:rsidRDefault="000E66E1" w:rsidP="00C727CD">
            <w:pPr>
              <w:jc w:val="center"/>
              <w:rPr>
                <w:rFonts w:ascii="宋体" w:hAnsi="宋体" w:cs="宋体" w:hint="eastAsia"/>
                <w:bCs/>
                <w:sz w:val="24"/>
              </w:rPr>
            </w:pPr>
            <w:r w:rsidRPr="005833F0">
              <w:rPr>
                <w:rFonts w:ascii="宋体" w:hAnsi="宋体" w:cs="宋体" w:hint="eastAsia"/>
                <w:bCs/>
                <w:sz w:val="24"/>
              </w:rPr>
              <w:t>项目负责人（15分）</w:t>
            </w:r>
          </w:p>
        </w:tc>
        <w:tc>
          <w:tcPr>
            <w:tcW w:w="5555" w:type="dxa"/>
            <w:gridSpan w:val="2"/>
            <w:vAlign w:val="center"/>
          </w:tcPr>
          <w:p w14:paraId="608E212A" w14:textId="77777777" w:rsidR="000E66E1" w:rsidRPr="005833F0" w:rsidRDefault="000E66E1" w:rsidP="00C727CD">
            <w:pPr>
              <w:jc w:val="left"/>
              <w:rPr>
                <w:rFonts w:ascii="宋体" w:hAnsi="宋体" w:cs="宋体" w:hint="eastAsia"/>
                <w:bCs/>
                <w:sz w:val="24"/>
              </w:rPr>
            </w:pPr>
            <w:r w:rsidRPr="005833F0">
              <w:rPr>
                <w:rFonts w:ascii="宋体" w:hAnsi="宋体"/>
                <w:snapToGrid w:val="0"/>
                <w:kern w:val="0"/>
                <w:sz w:val="24"/>
              </w:rPr>
              <w:t>满足附录4资格审查条件（</w:t>
            </w:r>
            <w:r w:rsidRPr="005833F0">
              <w:rPr>
                <w:rFonts w:ascii="宋体" w:hAnsi="宋体" w:hint="eastAsia"/>
                <w:snapToGrid w:val="0"/>
                <w:kern w:val="0"/>
                <w:sz w:val="24"/>
              </w:rPr>
              <w:t>主要人员最低要求</w:t>
            </w:r>
            <w:r w:rsidRPr="005833F0">
              <w:rPr>
                <w:rFonts w:ascii="宋体" w:hAnsi="宋体"/>
                <w:snapToGrid w:val="0"/>
                <w:kern w:val="0"/>
                <w:sz w:val="24"/>
              </w:rPr>
              <w:t>）的，得9分</w:t>
            </w:r>
          </w:p>
        </w:tc>
      </w:tr>
      <w:tr w:rsidR="000E66E1" w:rsidRPr="005833F0" w14:paraId="1FC64DC6" w14:textId="77777777" w:rsidTr="00C727CD">
        <w:trPr>
          <w:trHeight w:val="624"/>
          <w:jc w:val="center"/>
        </w:trPr>
        <w:tc>
          <w:tcPr>
            <w:tcW w:w="823" w:type="dxa"/>
            <w:vMerge/>
            <w:vAlign w:val="center"/>
          </w:tcPr>
          <w:p w14:paraId="2923E077" w14:textId="77777777" w:rsidR="000E66E1" w:rsidRPr="005833F0" w:rsidRDefault="000E66E1" w:rsidP="00C727CD">
            <w:pPr>
              <w:jc w:val="center"/>
              <w:rPr>
                <w:rFonts w:ascii="宋体" w:hAnsi="宋体" w:cs="宋体" w:hint="eastAsia"/>
                <w:bCs/>
                <w:sz w:val="24"/>
              </w:rPr>
            </w:pPr>
          </w:p>
        </w:tc>
        <w:tc>
          <w:tcPr>
            <w:tcW w:w="2693" w:type="dxa"/>
            <w:gridSpan w:val="2"/>
            <w:vMerge/>
            <w:vAlign w:val="center"/>
          </w:tcPr>
          <w:p w14:paraId="606709BF" w14:textId="77777777" w:rsidR="000E66E1" w:rsidRPr="005833F0" w:rsidRDefault="000E66E1" w:rsidP="00C727CD">
            <w:pPr>
              <w:jc w:val="center"/>
              <w:rPr>
                <w:rFonts w:ascii="宋体" w:hAnsi="宋体" w:cs="宋体" w:hint="eastAsia"/>
                <w:bCs/>
                <w:sz w:val="24"/>
              </w:rPr>
            </w:pPr>
          </w:p>
        </w:tc>
        <w:tc>
          <w:tcPr>
            <w:tcW w:w="5555" w:type="dxa"/>
            <w:gridSpan w:val="2"/>
            <w:vAlign w:val="center"/>
          </w:tcPr>
          <w:p w14:paraId="6BEDE064" w14:textId="77777777" w:rsidR="000E66E1" w:rsidRPr="005833F0" w:rsidRDefault="000E66E1" w:rsidP="00C727CD">
            <w:pPr>
              <w:jc w:val="left"/>
              <w:rPr>
                <w:rFonts w:ascii="宋体" w:hAnsi="宋体" w:cs="宋体" w:hint="eastAsia"/>
                <w:bCs/>
                <w:sz w:val="24"/>
              </w:rPr>
            </w:pPr>
            <w:r w:rsidRPr="005833F0">
              <w:rPr>
                <w:rFonts w:ascii="宋体" w:hAnsi="宋体"/>
                <w:snapToGrid w:val="0"/>
                <w:kern w:val="0"/>
                <w:sz w:val="24"/>
              </w:rPr>
              <w:t>近3年内（2021年1月1日至今）每</w:t>
            </w:r>
            <w:r w:rsidRPr="005833F0">
              <w:rPr>
                <w:rFonts w:ascii="宋体" w:hAnsi="宋体" w:hint="eastAsia"/>
                <w:snapToGrid w:val="0"/>
                <w:kern w:val="0"/>
                <w:sz w:val="24"/>
              </w:rPr>
              <w:t>增加1项</w:t>
            </w:r>
            <w:r w:rsidRPr="005833F0">
              <w:rPr>
                <w:rFonts w:ascii="宋体" w:hAnsi="宋体"/>
                <w:snapToGrid w:val="0"/>
                <w:kern w:val="0"/>
                <w:sz w:val="24"/>
              </w:rPr>
              <w:t>满足附录4资格审查条件（</w:t>
            </w:r>
            <w:r w:rsidRPr="005833F0">
              <w:rPr>
                <w:rFonts w:ascii="宋体" w:hAnsi="宋体" w:hint="eastAsia"/>
                <w:snapToGrid w:val="0"/>
                <w:kern w:val="0"/>
                <w:sz w:val="24"/>
              </w:rPr>
              <w:t>主要人员最低要求</w:t>
            </w:r>
            <w:r w:rsidRPr="005833F0">
              <w:rPr>
                <w:rFonts w:ascii="宋体" w:hAnsi="宋体"/>
                <w:snapToGrid w:val="0"/>
                <w:kern w:val="0"/>
                <w:sz w:val="24"/>
              </w:rPr>
              <w:t>）的业绩加3分，最多加6分。</w:t>
            </w:r>
          </w:p>
        </w:tc>
      </w:tr>
      <w:tr w:rsidR="000E66E1" w:rsidRPr="005833F0" w14:paraId="6ADD2B04" w14:textId="77777777" w:rsidTr="00C727CD">
        <w:trPr>
          <w:trHeight w:val="704"/>
          <w:jc w:val="center"/>
        </w:trPr>
        <w:tc>
          <w:tcPr>
            <w:tcW w:w="823" w:type="dxa"/>
            <w:vAlign w:val="center"/>
          </w:tcPr>
          <w:p w14:paraId="15A258B5" w14:textId="77777777" w:rsidR="000E66E1" w:rsidRPr="005833F0" w:rsidRDefault="000E66E1" w:rsidP="00C727CD">
            <w:pPr>
              <w:jc w:val="center"/>
              <w:rPr>
                <w:rFonts w:ascii="宋体" w:hAnsi="宋体" w:cs="宋体" w:hint="eastAsia"/>
                <w:bCs/>
                <w:sz w:val="24"/>
              </w:rPr>
            </w:pPr>
            <w:r w:rsidRPr="005833F0">
              <w:rPr>
                <w:rFonts w:ascii="宋体" w:hAnsi="宋体" w:cs="宋体" w:hint="eastAsia"/>
                <w:bCs/>
                <w:sz w:val="24"/>
              </w:rPr>
              <w:t>2.2.4（4）</w:t>
            </w:r>
          </w:p>
        </w:tc>
        <w:tc>
          <w:tcPr>
            <w:tcW w:w="2693" w:type="dxa"/>
            <w:gridSpan w:val="2"/>
            <w:vAlign w:val="center"/>
          </w:tcPr>
          <w:p w14:paraId="1031DEF0" w14:textId="77777777" w:rsidR="000E66E1" w:rsidRPr="005833F0" w:rsidRDefault="000E66E1" w:rsidP="00C727CD">
            <w:pPr>
              <w:jc w:val="center"/>
              <w:rPr>
                <w:rFonts w:ascii="宋体" w:hAnsi="宋体" w:cs="宋体" w:hint="eastAsia"/>
                <w:bCs/>
                <w:sz w:val="24"/>
              </w:rPr>
            </w:pPr>
            <w:r w:rsidRPr="005833F0">
              <w:rPr>
                <w:rFonts w:ascii="宋体" w:hAnsi="宋体" w:cs="宋体" w:hint="eastAsia"/>
                <w:bCs/>
                <w:sz w:val="24"/>
              </w:rPr>
              <w:t>投标报价评分标准</w:t>
            </w:r>
          </w:p>
          <w:p w14:paraId="64426617" w14:textId="77777777" w:rsidR="000E66E1" w:rsidRPr="005833F0" w:rsidRDefault="000E66E1" w:rsidP="00C727CD">
            <w:pPr>
              <w:jc w:val="center"/>
              <w:rPr>
                <w:rFonts w:ascii="宋体" w:hAnsi="宋体" w:cs="宋体" w:hint="eastAsia"/>
                <w:bCs/>
                <w:sz w:val="24"/>
              </w:rPr>
            </w:pPr>
            <w:r w:rsidRPr="005833F0">
              <w:rPr>
                <w:rFonts w:ascii="宋体" w:hAnsi="宋体" w:cs="宋体" w:hint="eastAsia"/>
                <w:bCs/>
                <w:sz w:val="24"/>
              </w:rPr>
              <w:t>（10分）</w:t>
            </w:r>
          </w:p>
        </w:tc>
        <w:tc>
          <w:tcPr>
            <w:tcW w:w="5555" w:type="dxa"/>
            <w:gridSpan w:val="2"/>
            <w:vAlign w:val="center"/>
          </w:tcPr>
          <w:p w14:paraId="62537671" w14:textId="77777777" w:rsidR="000E66E1" w:rsidRPr="005833F0" w:rsidRDefault="000E66E1" w:rsidP="00C727CD">
            <w:pPr>
              <w:ind w:firstLineChars="153" w:firstLine="367"/>
              <w:jc w:val="left"/>
              <w:rPr>
                <w:rFonts w:ascii="宋体" w:hAnsi="宋体" w:cs="宋体" w:hint="eastAsia"/>
                <w:bCs/>
                <w:sz w:val="24"/>
              </w:rPr>
            </w:pPr>
            <w:r w:rsidRPr="005833F0">
              <w:rPr>
                <w:rFonts w:ascii="宋体" w:hAnsi="宋体" w:cs="宋体" w:hint="eastAsia"/>
                <w:bCs/>
                <w:sz w:val="24"/>
              </w:rPr>
              <w:t>a.如果投标人的投标报价＞评标基准价，则评标价得分＝10－偏差率×100×E1；</w:t>
            </w:r>
          </w:p>
          <w:p w14:paraId="36F3B115" w14:textId="77777777" w:rsidR="000E66E1" w:rsidRPr="005833F0" w:rsidRDefault="000E66E1" w:rsidP="00C727CD">
            <w:pPr>
              <w:ind w:firstLineChars="153" w:firstLine="367"/>
              <w:jc w:val="left"/>
              <w:rPr>
                <w:rFonts w:ascii="宋体" w:hAnsi="宋体" w:cs="宋体" w:hint="eastAsia"/>
                <w:bCs/>
                <w:sz w:val="24"/>
              </w:rPr>
            </w:pPr>
            <w:r w:rsidRPr="005833F0">
              <w:rPr>
                <w:rFonts w:ascii="宋体" w:hAnsi="宋体" w:cs="宋体" w:hint="eastAsia"/>
                <w:bCs/>
                <w:sz w:val="24"/>
              </w:rPr>
              <w:t>b.如果投标人的投标报价≤评标基准价，则评标价得分＝10＋偏差率×100×E2；</w:t>
            </w:r>
          </w:p>
          <w:p w14:paraId="3DDD38E9" w14:textId="77777777" w:rsidR="000E66E1" w:rsidRPr="005833F0" w:rsidRDefault="000E66E1" w:rsidP="00C727CD">
            <w:pPr>
              <w:ind w:firstLineChars="153" w:firstLine="367"/>
              <w:jc w:val="left"/>
              <w:rPr>
                <w:rFonts w:ascii="宋体" w:hAnsi="宋体" w:cs="宋体" w:hint="eastAsia"/>
                <w:bCs/>
                <w:sz w:val="24"/>
              </w:rPr>
            </w:pPr>
            <w:r w:rsidRPr="005833F0">
              <w:rPr>
                <w:rFonts w:ascii="宋体" w:hAnsi="宋体" w:cs="宋体" w:hint="eastAsia"/>
                <w:bCs/>
                <w:sz w:val="24"/>
              </w:rPr>
              <w:t>其中，E1是投标报价每高于评标基准价一个百分点的扣分值，E1＝0.2；E2是投标报价每低于评标基准价一个百分点的扣分值，E2＝0.1。</w:t>
            </w:r>
          </w:p>
        </w:tc>
      </w:tr>
    </w:tbl>
    <w:p w14:paraId="41C839A1" w14:textId="77777777" w:rsidR="000E66E1" w:rsidRPr="005833F0" w:rsidRDefault="000E66E1" w:rsidP="000E66E1">
      <w:pPr>
        <w:pStyle w:val="a8"/>
        <w:adjustRightInd w:val="0"/>
        <w:snapToGrid w:val="0"/>
        <w:spacing w:line="360" w:lineRule="auto"/>
        <w:jc w:val="left"/>
        <w:textAlignment w:val="baseline"/>
        <w:rPr>
          <w:rFonts w:hAnsi="宋体"/>
          <w:snapToGrid w:val="0"/>
          <w:kern w:val="0"/>
          <w:sz w:val="24"/>
          <w:szCs w:val="24"/>
        </w:rPr>
      </w:pPr>
    </w:p>
    <w:p w14:paraId="3957B506" w14:textId="77777777" w:rsidR="000E66E1" w:rsidRPr="005833F0" w:rsidRDefault="000E66E1" w:rsidP="000E66E1">
      <w:pPr>
        <w:pStyle w:val="a8"/>
        <w:adjustRightInd w:val="0"/>
        <w:snapToGrid w:val="0"/>
        <w:spacing w:line="360" w:lineRule="auto"/>
        <w:jc w:val="left"/>
        <w:textAlignment w:val="baseline"/>
        <w:rPr>
          <w:rFonts w:hAnsi="宋体"/>
          <w:snapToGrid w:val="0"/>
          <w:kern w:val="0"/>
          <w:sz w:val="24"/>
          <w:szCs w:val="24"/>
        </w:rPr>
      </w:pPr>
      <w:r w:rsidRPr="005833F0">
        <w:rPr>
          <w:rFonts w:hAnsi="宋体"/>
          <w:snapToGrid w:val="0"/>
          <w:kern w:val="0"/>
          <w:sz w:val="24"/>
          <w:szCs w:val="24"/>
        </w:rPr>
        <w:t>注：</w:t>
      </w:r>
    </w:p>
    <w:p w14:paraId="74C8715B" w14:textId="77777777" w:rsidR="000E66E1" w:rsidRPr="005833F0" w:rsidRDefault="000E66E1" w:rsidP="000E66E1">
      <w:pPr>
        <w:pStyle w:val="a8"/>
        <w:adjustRightInd w:val="0"/>
        <w:snapToGrid w:val="0"/>
        <w:spacing w:line="360" w:lineRule="auto"/>
        <w:jc w:val="left"/>
        <w:textAlignment w:val="baseline"/>
        <w:rPr>
          <w:rFonts w:hAnsi="宋体"/>
          <w:snapToGrid w:val="0"/>
          <w:kern w:val="0"/>
          <w:sz w:val="24"/>
          <w:szCs w:val="24"/>
        </w:rPr>
      </w:pPr>
      <w:r w:rsidRPr="005833F0">
        <w:rPr>
          <w:rFonts w:hAnsi="宋体" w:hint="eastAsia"/>
          <w:snapToGrid w:val="0"/>
          <w:kern w:val="0"/>
          <w:sz w:val="24"/>
          <w:szCs w:val="24"/>
        </w:rPr>
        <w:t>1、评委打分保留1位小数；</w:t>
      </w:r>
    </w:p>
    <w:p w14:paraId="48B1A984" w14:textId="77777777" w:rsidR="000E66E1" w:rsidRPr="005833F0" w:rsidRDefault="000E66E1" w:rsidP="000E66E1">
      <w:pPr>
        <w:pStyle w:val="a8"/>
        <w:adjustRightInd w:val="0"/>
        <w:snapToGrid w:val="0"/>
        <w:spacing w:line="360" w:lineRule="auto"/>
        <w:jc w:val="left"/>
        <w:textAlignment w:val="baseline"/>
        <w:rPr>
          <w:rFonts w:hAnsi="宋体"/>
          <w:snapToGrid w:val="0"/>
          <w:kern w:val="0"/>
          <w:sz w:val="24"/>
          <w:szCs w:val="24"/>
        </w:rPr>
      </w:pPr>
      <w:r w:rsidRPr="005833F0">
        <w:rPr>
          <w:rFonts w:hAnsi="宋体" w:hint="eastAsia"/>
          <w:snapToGrid w:val="0"/>
          <w:kern w:val="0"/>
          <w:sz w:val="24"/>
          <w:szCs w:val="24"/>
        </w:rPr>
        <w:t>2、各评分因素得分以评标委员会各成员的打分平均值确定，保留 2 位小数；</w:t>
      </w:r>
    </w:p>
    <w:p w14:paraId="62C117B9" w14:textId="77777777" w:rsidR="000E66E1" w:rsidRPr="005833F0" w:rsidRDefault="000E66E1" w:rsidP="000E66E1">
      <w:pPr>
        <w:pStyle w:val="a8"/>
        <w:adjustRightInd w:val="0"/>
        <w:snapToGrid w:val="0"/>
        <w:spacing w:line="360" w:lineRule="auto"/>
        <w:jc w:val="left"/>
        <w:textAlignment w:val="baseline"/>
        <w:rPr>
          <w:rFonts w:hAnsi="宋体"/>
          <w:snapToGrid w:val="0"/>
          <w:kern w:val="0"/>
          <w:sz w:val="24"/>
          <w:szCs w:val="24"/>
        </w:rPr>
      </w:pPr>
      <w:r w:rsidRPr="005833F0">
        <w:rPr>
          <w:rFonts w:hAnsi="宋体"/>
          <w:snapToGrid w:val="0"/>
          <w:kern w:val="0"/>
          <w:sz w:val="24"/>
          <w:szCs w:val="24"/>
        </w:rPr>
        <w:t>3</w:t>
      </w:r>
      <w:r w:rsidRPr="005833F0">
        <w:rPr>
          <w:rFonts w:hAnsi="宋体" w:hint="eastAsia"/>
          <w:snapToGrid w:val="0"/>
          <w:kern w:val="0"/>
          <w:sz w:val="24"/>
          <w:szCs w:val="24"/>
        </w:rPr>
        <w:t>、服务方案各评分因素细分项缺项，则该项得 0 分。</w:t>
      </w:r>
    </w:p>
    <w:p w14:paraId="4AF9A93D" w14:textId="77777777" w:rsidR="00B02DCB" w:rsidRPr="000E66E1" w:rsidRDefault="00B02DCB"/>
    <w:sectPr w:rsidR="00B02DCB" w:rsidRPr="000E66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F5C"/>
    <w:rsid w:val="000E66E1"/>
    <w:rsid w:val="0035617E"/>
    <w:rsid w:val="00B02DCB"/>
    <w:rsid w:val="00DD7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65B23C-264A-4B29-A6EC-FBFF7AFCC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0E66E1"/>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unhideWhenUsed/>
    <w:rsid w:val="000E66E1"/>
    <w:pPr>
      <w:spacing w:after="120"/>
    </w:pPr>
  </w:style>
  <w:style w:type="character" w:customStyle="1" w:styleId="a4">
    <w:name w:val="正文文本 字符"/>
    <w:basedOn w:val="a1"/>
    <w:link w:val="a0"/>
    <w:uiPriority w:val="99"/>
    <w:rsid w:val="000E66E1"/>
    <w:rPr>
      <w:rFonts w:ascii="Times New Roman" w:eastAsia="宋体" w:hAnsi="Times New Roman" w:cs="Times New Roman"/>
      <w:szCs w:val="24"/>
    </w:rPr>
  </w:style>
  <w:style w:type="paragraph" w:styleId="a5">
    <w:name w:val="annotation text"/>
    <w:basedOn w:val="a"/>
    <w:next w:val="a6"/>
    <w:link w:val="a7"/>
    <w:qFormat/>
    <w:rsid w:val="000E66E1"/>
    <w:pPr>
      <w:jc w:val="left"/>
    </w:pPr>
  </w:style>
  <w:style w:type="character" w:customStyle="1" w:styleId="a7">
    <w:name w:val="批注文字 字符"/>
    <w:basedOn w:val="a1"/>
    <w:link w:val="a5"/>
    <w:rsid w:val="000E66E1"/>
    <w:rPr>
      <w:rFonts w:ascii="Times New Roman" w:eastAsia="宋体" w:hAnsi="Times New Roman" w:cs="Times New Roman"/>
      <w:szCs w:val="24"/>
    </w:rPr>
  </w:style>
  <w:style w:type="paragraph" w:styleId="a8">
    <w:name w:val="Plain Text"/>
    <w:basedOn w:val="a"/>
    <w:next w:val="a0"/>
    <w:link w:val="a9"/>
    <w:qFormat/>
    <w:rsid w:val="000E66E1"/>
    <w:rPr>
      <w:rFonts w:ascii="宋体" w:hAnsi="Courier New" w:cs="Courier New"/>
      <w:szCs w:val="21"/>
    </w:rPr>
  </w:style>
  <w:style w:type="character" w:customStyle="1" w:styleId="a9">
    <w:name w:val="纯文本 字符"/>
    <w:basedOn w:val="a1"/>
    <w:link w:val="a8"/>
    <w:qFormat/>
    <w:rsid w:val="000E66E1"/>
    <w:rPr>
      <w:rFonts w:ascii="宋体" w:eastAsia="宋体" w:hAnsi="Courier New" w:cs="Courier New"/>
      <w:szCs w:val="21"/>
    </w:rPr>
  </w:style>
  <w:style w:type="paragraph" w:styleId="aa">
    <w:name w:val="Body Text Indent"/>
    <w:basedOn w:val="a"/>
    <w:link w:val="ab"/>
    <w:uiPriority w:val="99"/>
    <w:semiHidden/>
    <w:unhideWhenUsed/>
    <w:rsid w:val="000E66E1"/>
    <w:pPr>
      <w:spacing w:after="120"/>
      <w:ind w:leftChars="200" w:left="420"/>
    </w:pPr>
  </w:style>
  <w:style w:type="character" w:customStyle="1" w:styleId="ab">
    <w:name w:val="正文文本缩进 字符"/>
    <w:basedOn w:val="a1"/>
    <w:link w:val="aa"/>
    <w:uiPriority w:val="99"/>
    <w:semiHidden/>
    <w:rsid w:val="000E66E1"/>
    <w:rPr>
      <w:rFonts w:ascii="Times New Roman" w:eastAsia="宋体" w:hAnsi="Times New Roman" w:cs="Times New Roman"/>
      <w:szCs w:val="24"/>
    </w:rPr>
  </w:style>
  <w:style w:type="paragraph" w:styleId="2">
    <w:name w:val="Body Text First Indent 2"/>
    <w:basedOn w:val="aa"/>
    <w:next w:val="ac"/>
    <w:link w:val="20"/>
    <w:uiPriority w:val="99"/>
    <w:qFormat/>
    <w:rsid w:val="000E66E1"/>
    <w:pPr>
      <w:spacing w:after="0" w:line="360" w:lineRule="auto"/>
      <w:ind w:leftChars="0" w:left="0" w:firstLineChars="200" w:firstLine="420"/>
    </w:pPr>
    <w:rPr>
      <w:rFonts w:ascii="宋体" w:hAnsi="宋体"/>
      <w:color w:val="000000"/>
      <w:sz w:val="24"/>
    </w:rPr>
  </w:style>
  <w:style w:type="character" w:customStyle="1" w:styleId="20">
    <w:name w:val="正文文本首行缩进 2 字符"/>
    <w:basedOn w:val="ab"/>
    <w:link w:val="2"/>
    <w:uiPriority w:val="99"/>
    <w:rsid w:val="000E66E1"/>
    <w:rPr>
      <w:rFonts w:ascii="宋体" w:eastAsia="宋体" w:hAnsi="宋体" w:cs="Times New Roman"/>
      <w:color w:val="000000"/>
      <w:sz w:val="24"/>
      <w:szCs w:val="24"/>
    </w:rPr>
  </w:style>
  <w:style w:type="character" w:customStyle="1" w:styleId="4Char">
    <w:name w:val="目录4 Char"/>
    <w:rsid w:val="000E66E1"/>
    <w:rPr>
      <w:rFonts w:ascii="黑体" w:eastAsia="黑体"/>
      <w:kern w:val="2"/>
      <w:sz w:val="24"/>
      <w:szCs w:val="24"/>
      <w:lang w:val="en-US" w:eastAsia="zh-CN" w:bidi="ar-SA"/>
    </w:rPr>
  </w:style>
  <w:style w:type="character" w:customStyle="1" w:styleId="4CharChar">
    <w:name w:val="目录4 Char Char"/>
    <w:rsid w:val="000E66E1"/>
    <w:rPr>
      <w:rFonts w:ascii="黑体" w:eastAsia="黑体"/>
      <w:kern w:val="2"/>
      <w:sz w:val="24"/>
      <w:szCs w:val="24"/>
      <w:lang w:val="en-US" w:eastAsia="zh-CN" w:bidi="ar-SA"/>
    </w:rPr>
  </w:style>
  <w:style w:type="paragraph" w:styleId="ad">
    <w:name w:val="No Spacing"/>
    <w:qFormat/>
    <w:rsid w:val="000E66E1"/>
    <w:pPr>
      <w:widowControl w:val="0"/>
      <w:jc w:val="both"/>
    </w:pPr>
    <w:rPr>
      <w:rFonts w:ascii="宋体" w:eastAsia="宋体" w:hAnsi="宋体" w:cs="Times New Roman"/>
      <w:sz w:val="24"/>
      <w:szCs w:val="24"/>
    </w:rPr>
  </w:style>
  <w:style w:type="paragraph" w:styleId="a6">
    <w:name w:val="table of authorities"/>
    <w:basedOn w:val="a"/>
    <w:next w:val="a"/>
    <w:uiPriority w:val="99"/>
    <w:semiHidden/>
    <w:unhideWhenUsed/>
    <w:rsid w:val="000E66E1"/>
    <w:pPr>
      <w:ind w:leftChars="200" w:left="420"/>
    </w:pPr>
  </w:style>
  <w:style w:type="paragraph" w:styleId="ac">
    <w:name w:val="List Continue"/>
    <w:basedOn w:val="a"/>
    <w:uiPriority w:val="99"/>
    <w:semiHidden/>
    <w:unhideWhenUsed/>
    <w:rsid w:val="000E66E1"/>
    <w:pPr>
      <w:spacing w:after="120"/>
      <w:ind w:leftChars="200" w:left="4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671</Words>
  <Characters>3829</Characters>
  <Application>Microsoft Office Word</Application>
  <DocSecurity>0</DocSecurity>
  <Lines>31</Lines>
  <Paragraphs>8</Paragraphs>
  <ScaleCrop>false</ScaleCrop>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Zixuan Su</dc:creator>
  <cp:keywords/>
  <dc:description/>
  <cp:lastModifiedBy>Zixuan Su</cp:lastModifiedBy>
  <cp:revision>2</cp:revision>
  <dcterms:created xsi:type="dcterms:W3CDTF">2024-01-27T08:31:00Z</dcterms:created>
  <dcterms:modified xsi:type="dcterms:W3CDTF">2024-01-27T08:31:00Z</dcterms:modified>
</cp:coreProperties>
</file>